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40273" w14:textId="470A6A78" w:rsidR="00E92572" w:rsidRPr="007F58BF" w:rsidRDefault="00E92572" w:rsidP="00E92572">
      <w:pPr>
        <w:rPr>
          <w:rFonts w:ascii="GHEA Grapalat" w:hAnsi="GHEA Grapalat"/>
          <w:b/>
          <w:iCs/>
          <w:color w:val="000000"/>
          <w:sz w:val="28"/>
          <w:szCs w:val="28"/>
          <w:lang w:val="hy-AM"/>
        </w:rPr>
      </w:pPr>
      <w:r w:rsidRPr="007F58BF">
        <w:rPr>
          <w:rFonts w:ascii="GHEA Grapalat" w:hAnsi="GHEA Grapalat"/>
          <w:b/>
          <w:iCs/>
          <w:color w:val="000000"/>
          <w:sz w:val="28"/>
          <w:szCs w:val="28"/>
          <w:lang w:val="hy-AM"/>
        </w:rPr>
        <w:t>Երևանի քաղաքապետարանի կողմից տրամադրվող գույքի ցանկ</w:t>
      </w:r>
      <w:r w:rsidR="00CE2127">
        <w:rPr>
          <w:rFonts w:ascii="GHEA Grapalat" w:hAnsi="GHEA Grapalat"/>
          <w:b/>
          <w:iCs/>
          <w:color w:val="000000"/>
          <w:sz w:val="28"/>
          <w:szCs w:val="28"/>
          <w:lang w:val="hy-AM"/>
        </w:rPr>
        <w:t xml:space="preserve"> N1</w:t>
      </w:r>
    </w:p>
    <w:tbl>
      <w:tblPr>
        <w:tblW w:w="9757" w:type="dxa"/>
        <w:tblLayout w:type="fixed"/>
        <w:tblLook w:val="04A0" w:firstRow="1" w:lastRow="0" w:firstColumn="1" w:lastColumn="0" w:noHBand="0" w:noVBand="1"/>
      </w:tblPr>
      <w:tblGrid>
        <w:gridCol w:w="715"/>
        <w:gridCol w:w="6594"/>
        <w:gridCol w:w="942"/>
        <w:gridCol w:w="1506"/>
      </w:tblGrid>
      <w:tr w:rsidR="008E7B43" w:rsidRPr="00340E07" w14:paraId="0505C1F8" w14:textId="09CE1666" w:rsidTr="00B5490D">
        <w:trPr>
          <w:trHeight w:val="300"/>
        </w:trPr>
        <w:tc>
          <w:tcPr>
            <w:tcW w:w="715" w:type="dxa"/>
            <w:tcBorders>
              <w:top w:val="single" w:sz="4" w:space="0" w:color="auto"/>
              <w:left w:val="single" w:sz="4" w:space="0" w:color="auto"/>
              <w:bottom w:val="single" w:sz="4" w:space="0" w:color="auto"/>
              <w:right w:val="single" w:sz="4" w:space="0" w:color="auto"/>
            </w:tcBorders>
            <w:noWrap/>
            <w:vAlign w:val="bottom"/>
            <w:hideMark/>
          </w:tcPr>
          <w:p w14:paraId="0B6E4B6E" w14:textId="1A4E23A6" w:rsidR="008E7B43" w:rsidRPr="00B5490D" w:rsidRDefault="00B5490D" w:rsidP="00A36A52">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Հ/Հ</w:t>
            </w:r>
          </w:p>
        </w:tc>
        <w:tc>
          <w:tcPr>
            <w:tcW w:w="6594" w:type="dxa"/>
            <w:tcBorders>
              <w:top w:val="single" w:sz="4" w:space="0" w:color="auto"/>
              <w:left w:val="nil"/>
              <w:bottom w:val="single" w:sz="4" w:space="0" w:color="auto"/>
              <w:right w:val="nil"/>
            </w:tcBorders>
          </w:tcPr>
          <w:p w14:paraId="3D907D7C" w14:textId="31CCA951" w:rsidR="008E7B43" w:rsidRPr="007F58BF" w:rsidRDefault="008E7B43" w:rsidP="00A36A52">
            <w:pPr>
              <w:jc w:val="center"/>
              <w:rPr>
                <w:rFonts w:ascii="GHEA Grapalat" w:hAnsi="GHEA Grapalat" w:cs="Sylfaen"/>
                <w:b/>
                <w:bCs/>
                <w:color w:val="000000"/>
                <w:sz w:val="20"/>
                <w:szCs w:val="20"/>
                <w:lang w:val="hy-AM"/>
              </w:rPr>
            </w:pPr>
            <w:proofErr w:type="spellStart"/>
            <w:r w:rsidRPr="007F58BF">
              <w:rPr>
                <w:rFonts w:ascii="GHEA Grapalat" w:hAnsi="GHEA Grapalat" w:cs="Sylfaen"/>
                <w:b/>
                <w:bCs/>
                <w:color w:val="000000"/>
                <w:sz w:val="20"/>
                <w:szCs w:val="20"/>
              </w:rPr>
              <w:t>Անվանում</w:t>
            </w:r>
            <w:proofErr w:type="spellEnd"/>
          </w:p>
        </w:tc>
        <w:tc>
          <w:tcPr>
            <w:tcW w:w="942" w:type="dxa"/>
            <w:tcBorders>
              <w:top w:val="single" w:sz="4" w:space="0" w:color="auto"/>
              <w:left w:val="nil"/>
              <w:bottom w:val="single" w:sz="4" w:space="0" w:color="auto"/>
              <w:right w:val="single" w:sz="4" w:space="0" w:color="auto"/>
            </w:tcBorders>
            <w:noWrap/>
            <w:vAlign w:val="bottom"/>
            <w:hideMark/>
          </w:tcPr>
          <w:p w14:paraId="215066CC" w14:textId="7286EF1F" w:rsidR="008E7B43" w:rsidRPr="007F58BF" w:rsidRDefault="008E7B43" w:rsidP="00A36A52">
            <w:pPr>
              <w:jc w:val="center"/>
              <w:rPr>
                <w:rFonts w:ascii="GHEA Grapalat" w:hAnsi="GHEA Grapalat" w:cs="Calibri"/>
                <w:b/>
                <w:bCs/>
                <w:color w:val="000000"/>
                <w:sz w:val="20"/>
                <w:szCs w:val="20"/>
                <w:lang w:val="hy-AM"/>
              </w:rPr>
            </w:pPr>
            <w:r w:rsidRPr="007F58BF">
              <w:rPr>
                <w:rFonts w:ascii="GHEA Grapalat" w:hAnsi="GHEA Grapalat" w:cs="Sylfaen"/>
                <w:b/>
                <w:bCs/>
                <w:color w:val="000000"/>
                <w:sz w:val="20"/>
                <w:szCs w:val="20"/>
                <w:lang w:val="hy-AM"/>
              </w:rPr>
              <w:t>Քանակ</w:t>
            </w:r>
          </w:p>
        </w:tc>
        <w:tc>
          <w:tcPr>
            <w:tcW w:w="1506" w:type="dxa"/>
            <w:tcBorders>
              <w:top w:val="single" w:sz="4" w:space="0" w:color="auto"/>
              <w:left w:val="nil"/>
              <w:bottom w:val="single" w:sz="4" w:space="0" w:color="auto"/>
              <w:right w:val="single" w:sz="4" w:space="0" w:color="auto"/>
            </w:tcBorders>
            <w:noWrap/>
            <w:vAlign w:val="bottom"/>
            <w:hideMark/>
          </w:tcPr>
          <w:p w14:paraId="24845D8D" w14:textId="77777777" w:rsidR="008E7B43" w:rsidRPr="00340E07" w:rsidRDefault="008E7B43" w:rsidP="00A36A52">
            <w:pPr>
              <w:jc w:val="center"/>
              <w:rPr>
                <w:rFonts w:ascii="GHEA Grapalat" w:hAnsi="GHEA Grapalat" w:cs="Calibri"/>
                <w:b/>
                <w:bCs/>
                <w:color w:val="000000"/>
                <w:sz w:val="20"/>
                <w:szCs w:val="20"/>
                <w:lang w:val="pt-BR"/>
              </w:rPr>
            </w:pPr>
            <w:proofErr w:type="spellStart"/>
            <w:r w:rsidRPr="007F58BF">
              <w:rPr>
                <w:rFonts w:ascii="GHEA Grapalat" w:hAnsi="GHEA Grapalat" w:cs="Sylfaen"/>
                <w:b/>
                <w:bCs/>
                <w:color w:val="000000"/>
                <w:sz w:val="20"/>
                <w:szCs w:val="20"/>
              </w:rPr>
              <w:t>Չափ</w:t>
            </w:r>
            <w:proofErr w:type="spellEnd"/>
            <w:r w:rsidRPr="00340E07">
              <w:rPr>
                <w:rFonts w:ascii="GHEA Grapalat" w:hAnsi="GHEA Grapalat" w:cs="Calibri"/>
                <w:b/>
                <w:bCs/>
                <w:color w:val="000000"/>
                <w:sz w:val="20"/>
                <w:szCs w:val="20"/>
                <w:lang w:val="pt-BR"/>
              </w:rPr>
              <w:t xml:space="preserve">. </w:t>
            </w:r>
            <w:proofErr w:type="spellStart"/>
            <w:r w:rsidRPr="007F58BF">
              <w:rPr>
                <w:rFonts w:ascii="GHEA Grapalat" w:hAnsi="GHEA Grapalat" w:cs="Sylfaen"/>
                <w:b/>
                <w:bCs/>
                <w:color w:val="000000"/>
                <w:sz w:val="20"/>
                <w:szCs w:val="20"/>
              </w:rPr>
              <w:t>Միավ</w:t>
            </w:r>
            <w:proofErr w:type="spellEnd"/>
            <w:r w:rsidRPr="00340E07">
              <w:rPr>
                <w:rFonts w:ascii="GHEA Grapalat" w:hAnsi="GHEA Grapalat" w:cs="Calibri"/>
                <w:b/>
                <w:bCs/>
                <w:color w:val="000000"/>
                <w:sz w:val="20"/>
                <w:szCs w:val="20"/>
                <w:lang w:val="pt-BR"/>
              </w:rPr>
              <w:t>.</w:t>
            </w:r>
          </w:p>
        </w:tc>
      </w:tr>
      <w:tr w:rsidR="008E7B43" w:rsidRPr="007F58BF" w14:paraId="5C54416D" w14:textId="5F174132"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48EEEF1B" w14:textId="42BA6980" w:rsidR="008E7B43" w:rsidRPr="007F58BF" w:rsidRDefault="00B5490D" w:rsidP="008E7B43">
            <w:pPr>
              <w:jc w:val="center"/>
              <w:rPr>
                <w:rFonts w:ascii="GHEA Grapalat" w:hAnsi="GHEA Grapalat" w:cs="Sylfaen"/>
                <w:color w:val="000000"/>
                <w:sz w:val="22"/>
                <w:szCs w:val="22"/>
                <w:lang w:val="hy-AM"/>
              </w:rPr>
            </w:pPr>
            <w:r>
              <w:rPr>
                <w:rFonts w:ascii="GHEA Grapalat" w:hAnsi="GHEA Grapalat" w:cs="Sylfaen"/>
                <w:color w:val="000000"/>
                <w:sz w:val="22"/>
                <w:szCs w:val="22"/>
                <w:lang w:val="hy-AM"/>
              </w:rPr>
              <w:t>1</w:t>
            </w:r>
          </w:p>
        </w:tc>
        <w:tc>
          <w:tcPr>
            <w:tcW w:w="6594" w:type="dxa"/>
            <w:tcBorders>
              <w:top w:val="nil"/>
              <w:left w:val="single" w:sz="4" w:space="0" w:color="auto"/>
              <w:bottom w:val="single" w:sz="4" w:space="0" w:color="auto"/>
              <w:right w:val="single" w:sz="4" w:space="0" w:color="auto"/>
            </w:tcBorders>
            <w:vAlign w:val="bottom"/>
          </w:tcPr>
          <w:p w14:paraId="656F73B9" w14:textId="498085E9"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Մետաղյա շրջանակ, լեդ տարեր, եզրագծային լուսավորություն՝ բարձրություն 1 մ, լայնություն 1 մ, գույնը ձյունաճերմակ (шары)</w:t>
            </w:r>
          </w:p>
        </w:tc>
        <w:tc>
          <w:tcPr>
            <w:tcW w:w="942" w:type="dxa"/>
            <w:tcBorders>
              <w:top w:val="nil"/>
              <w:left w:val="nil"/>
              <w:bottom w:val="single" w:sz="4" w:space="0" w:color="auto"/>
              <w:right w:val="single" w:sz="4" w:space="0" w:color="auto"/>
            </w:tcBorders>
            <w:noWrap/>
            <w:vAlign w:val="bottom"/>
            <w:hideMark/>
          </w:tcPr>
          <w:p w14:paraId="1157B880" w14:textId="6B2AD663"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20</w:t>
            </w:r>
          </w:p>
        </w:tc>
        <w:tc>
          <w:tcPr>
            <w:tcW w:w="1506" w:type="dxa"/>
            <w:tcBorders>
              <w:top w:val="nil"/>
              <w:left w:val="nil"/>
              <w:bottom w:val="single" w:sz="4" w:space="0" w:color="auto"/>
              <w:right w:val="single" w:sz="4" w:space="0" w:color="auto"/>
            </w:tcBorders>
            <w:noWrap/>
            <w:vAlign w:val="bottom"/>
            <w:hideMark/>
          </w:tcPr>
          <w:p w14:paraId="6D4DCA3C"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606C3497" w14:textId="4E26C657" w:rsidTr="00B5490D">
        <w:trPr>
          <w:trHeight w:val="962"/>
        </w:trPr>
        <w:tc>
          <w:tcPr>
            <w:tcW w:w="715" w:type="dxa"/>
            <w:tcBorders>
              <w:top w:val="nil"/>
              <w:left w:val="single" w:sz="4" w:space="0" w:color="auto"/>
              <w:bottom w:val="single" w:sz="4" w:space="0" w:color="auto"/>
              <w:right w:val="single" w:sz="4" w:space="0" w:color="auto"/>
            </w:tcBorders>
            <w:noWrap/>
            <w:vAlign w:val="bottom"/>
          </w:tcPr>
          <w:p w14:paraId="24C08832" w14:textId="046E374F" w:rsidR="008E7B43" w:rsidRPr="00B5490D" w:rsidRDefault="00B5490D" w:rsidP="008E7B43">
            <w:pPr>
              <w:jc w:val="center"/>
              <w:rPr>
                <w:rFonts w:ascii="GHEA Grapalat" w:hAnsi="GHEA Grapalat" w:cs="Sylfaen"/>
                <w:color w:val="000000"/>
                <w:sz w:val="22"/>
                <w:szCs w:val="22"/>
                <w:lang w:val="hy-AM"/>
              </w:rPr>
            </w:pPr>
            <w:r>
              <w:rPr>
                <w:rFonts w:ascii="GHEA Grapalat" w:hAnsi="GHEA Grapalat" w:cs="Sylfaen"/>
                <w:color w:val="000000"/>
                <w:sz w:val="22"/>
                <w:szCs w:val="22"/>
                <w:lang w:val="hy-AM"/>
              </w:rPr>
              <w:t>2</w:t>
            </w:r>
          </w:p>
        </w:tc>
        <w:tc>
          <w:tcPr>
            <w:tcW w:w="6594" w:type="dxa"/>
            <w:tcBorders>
              <w:top w:val="nil"/>
              <w:left w:val="single" w:sz="4" w:space="0" w:color="auto"/>
              <w:bottom w:val="single" w:sz="4" w:space="0" w:color="auto"/>
              <w:right w:val="single" w:sz="4" w:space="0" w:color="auto"/>
            </w:tcBorders>
            <w:vAlign w:val="bottom"/>
          </w:tcPr>
          <w:p w14:paraId="38D546B8" w14:textId="629E13FC"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Մետաղյա շրջանակ, լեդ տարեր, եզրագծային լուսավորություն՝ բարձրություն 0.6 մ, լայնություն 0.6 մ, գույնը ճերմակափայլ</w:t>
            </w:r>
            <w:r w:rsidRPr="00B5490D">
              <w:rPr>
                <w:rFonts w:ascii="GHEA Grapalat" w:hAnsi="GHEA Grapalat" w:cs="Sylfaen"/>
                <w:color w:val="000000"/>
                <w:sz w:val="22"/>
                <w:szCs w:val="22"/>
                <w:lang w:val="hy-AM"/>
              </w:rPr>
              <w:t xml:space="preserve"> (шары)</w:t>
            </w:r>
          </w:p>
        </w:tc>
        <w:tc>
          <w:tcPr>
            <w:tcW w:w="942" w:type="dxa"/>
            <w:tcBorders>
              <w:top w:val="nil"/>
              <w:left w:val="nil"/>
              <w:bottom w:val="single" w:sz="4" w:space="0" w:color="auto"/>
              <w:right w:val="single" w:sz="4" w:space="0" w:color="auto"/>
            </w:tcBorders>
            <w:noWrap/>
            <w:vAlign w:val="bottom"/>
          </w:tcPr>
          <w:p w14:paraId="0935B3B8" w14:textId="7FB75F70"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180</w:t>
            </w:r>
          </w:p>
        </w:tc>
        <w:tc>
          <w:tcPr>
            <w:tcW w:w="1506" w:type="dxa"/>
            <w:tcBorders>
              <w:top w:val="nil"/>
              <w:left w:val="nil"/>
              <w:bottom w:val="single" w:sz="4" w:space="0" w:color="auto"/>
              <w:right w:val="single" w:sz="4" w:space="0" w:color="auto"/>
            </w:tcBorders>
            <w:noWrap/>
            <w:vAlign w:val="bottom"/>
          </w:tcPr>
          <w:p w14:paraId="6C3C4D3E" w14:textId="7006C561" w:rsidR="008E7B43" w:rsidRPr="007F58BF" w:rsidRDefault="008E7B43" w:rsidP="008E7B43">
            <w:pPr>
              <w:jc w:val="center"/>
              <w:rPr>
                <w:rFonts w:ascii="GHEA Grapalat" w:hAnsi="GHEA Grapalat" w:cs="Sylfaen"/>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3C6F517B" w14:textId="01249C1C"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1D5B4821" w14:textId="134C8314" w:rsidR="008E7B43" w:rsidRPr="00B5490D" w:rsidRDefault="00B5490D" w:rsidP="008E7B43">
            <w:pPr>
              <w:jc w:val="center"/>
              <w:rPr>
                <w:rFonts w:ascii="GHEA Grapalat" w:hAnsi="GHEA Grapalat" w:cs="Sylfaen"/>
                <w:color w:val="000000"/>
                <w:sz w:val="22"/>
                <w:szCs w:val="22"/>
                <w:lang w:val="hy-AM"/>
              </w:rPr>
            </w:pPr>
            <w:r>
              <w:rPr>
                <w:rFonts w:ascii="GHEA Grapalat" w:hAnsi="GHEA Grapalat" w:cs="Sylfaen"/>
                <w:color w:val="000000"/>
                <w:sz w:val="22"/>
                <w:szCs w:val="22"/>
                <w:lang w:val="hy-AM"/>
              </w:rPr>
              <w:t>3</w:t>
            </w:r>
          </w:p>
        </w:tc>
        <w:tc>
          <w:tcPr>
            <w:tcW w:w="6594" w:type="dxa"/>
            <w:tcBorders>
              <w:top w:val="nil"/>
              <w:left w:val="single" w:sz="4" w:space="0" w:color="auto"/>
              <w:bottom w:val="single" w:sz="4" w:space="0" w:color="auto"/>
              <w:right w:val="single" w:sz="4" w:space="0" w:color="auto"/>
            </w:tcBorders>
            <w:vAlign w:val="bottom"/>
          </w:tcPr>
          <w:p w14:paraId="487BAC2D" w14:textId="65718A4E"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Մետաղյա շրջանակ, լեդ տարեր, եզրագծային լուսավորություն՝ բարձրություն 0.4 մ, լայնություն 0.4 մ, գույնը ճերմակափայլ</w:t>
            </w:r>
            <w:r w:rsidRPr="00B5490D">
              <w:rPr>
                <w:rFonts w:ascii="GHEA Grapalat" w:hAnsi="GHEA Grapalat" w:cs="Sylfaen"/>
                <w:color w:val="000000"/>
                <w:sz w:val="22"/>
                <w:szCs w:val="22"/>
                <w:lang w:val="hy-AM"/>
              </w:rPr>
              <w:t xml:space="preserve"> (шары)</w:t>
            </w:r>
          </w:p>
        </w:tc>
        <w:tc>
          <w:tcPr>
            <w:tcW w:w="942" w:type="dxa"/>
            <w:tcBorders>
              <w:top w:val="nil"/>
              <w:left w:val="nil"/>
              <w:bottom w:val="single" w:sz="4" w:space="0" w:color="auto"/>
              <w:right w:val="single" w:sz="4" w:space="0" w:color="auto"/>
            </w:tcBorders>
            <w:noWrap/>
            <w:vAlign w:val="bottom"/>
          </w:tcPr>
          <w:p w14:paraId="51EAEC2F" w14:textId="6906E492"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148</w:t>
            </w:r>
          </w:p>
        </w:tc>
        <w:tc>
          <w:tcPr>
            <w:tcW w:w="1506" w:type="dxa"/>
            <w:tcBorders>
              <w:top w:val="nil"/>
              <w:left w:val="nil"/>
              <w:bottom w:val="single" w:sz="4" w:space="0" w:color="auto"/>
              <w:right w:val="single" w:sz="4" w:space="0" w:color="auto"/>
            </w:tcBorders>
            <w:noWrap/>
            <w:vAlign w:val="bottom"/>
          </w:tcPr>
          <w:p w14:paraId="3C73AAE1" w14:textId="0C609B54" w:rsidR="008E7B43" w:rsidRPr="007F58BF" w:rsidRDefault="008E7B43" w:rsidP="008E7B43">
            <w:pPr>
              <w:jc w:val="center"/>
              <w:rPr>
                <w:rFonts w:ascii="GHEA Grapalat" w:hAnsi="GHEA Grapalat" w:cs="Sylfaen"/>
                <w:color w:val="000000"/>
                <w:sz w:val="22"/>
                <w:szCs w:val="22"/>
                <w:lang w:val="hy-AM"/>
              </w:rPr>
            </w:pPr>
            <w:r w:rsidRPr="007F58BF">
              <w:rPr>
                <w:rFonts w:ascii="GHEA Grapalat" w:hAnsi="GHEA Grapalat" w:cs="Sylfaen"/>
                <w:color w:val="000000"/>
                <w:sz w:val="22"/>
                <w:szCs w:val="22"/>
                <w:lang w:val="hy-AM"/>
              </w:rPr>
              <w:t>հատ</w:t>
            </w:r>
          </w:p>
        </w:tc>
      </w:tr>
      <w:tr w:rsidR="008E7B43" w:rsidRPr="007F58BF" w14:paraId="3E37DAA1" w14:textId="412BF642"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3DB68BB9" w14:textId="794D64A3" w:rsidR="008E7B43" w:rsidRPr="00B5490D" w:rsidRDefault="00B5490D" w:rsidP="008E7B43">
            <w:pPr>
              <w:jc w:val="center"/>
              <w:rPr>
                <w:rFonts w:ascii="GHEA Grapalat" w:hAnsi="GHEA Grapalat" w:cs="Sylfaen"/>
                <w:color w:val="000000"/>
                <w:sz w:val="22"/>
                <w:szCs w:val="22"/>
                <w:lang w:val="hy-AM"/>
              </w:rPr>
            </w:pPr>
            <w:r>
              <w:rPr>
                <w:rFonts w:ascii="GHEA Grapalat" w:hAnsi="GHEA Grapalat" w:cs="Sylfaen"/>
                <w:color w:val="000000"/>
                <w:sz w:val="22"/>
                <w:szCs w:val="22"/>
                <w:lang w:val="hy-AM"/>
              </w:rPr>
              <w:t>4</w:t>
            </w:r>
          </w:p>
        </w:tc>
        <w:tc>
          <w:tcPr>
            <w:tcW w:w="6594" w:type="dxa"/>
            <w:tcBorders>
              <w:top w:val="nil"/>
              <w:left w:val="single" w:sz="4" w:space="0" w:color="auto"/>
              <w:bottom w:val="single" w:sz="4" w:space="0" w:color="auto"/>
              <w:right w:val="single" w:sz="4" w:space="0" w:color="auto"/>
            </w:tcBorders>
            <w:vAlign w:val="bottom"/>
          </w:tcPr>
          <w:p w14:paraId="63BE93C8" w14:textId="4FD3B16B"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Մետաղյա շրջանակ, լեդ տարեր, եզրագծային լուսավորություն՝ բարձրություն 0.6 մ, լայնություն 0.6 մ, գույնը ձյունաճերմակ</w:t>
            </w:r>
            <w:r w:rsidRPr="00B5490D">
              <w:rPr>
                <w:rFonts w:ascii="GHEA Grapalat" w:hAnsi="GHEA Grapalat" w:cs="Sylfaen"/>
                <w:color w:val="000000"/>
                <w:sz w:val="22"/>
                <w:szCs w:val="22"/>
                <w:lang w:val="hy-AM"/>
              </w:rPr>
              <w:t xml:space="preserve"> (шары)</w:t>
            </w:r>
          </w:p>
        </w:tc>
        <w:tc>
          <w:tcPr>
            <w:tcW w:w="942" w:type="dxa"/>
            <w:tcBorders>
              <w:top w:val="nil"/>
              <w:left w:val="nil"/>
              <w:bottom w:val="single" w:sz="4" w:space="0" w:color="auto"/>
              <w:right w:val="single" w:sz="4" w:space="0" w:color="auto"/>
            </w:tcBorders>
            <w:noWrap/>
            <w:vAlign w:val="bottom"/>
          </w:tcPr>
          <w:p w14:paraId="1F1AFC19" w14:textId="4B890CD8"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4</w:t>
            </w:r>
          </w:p>
        </w:tc>
        <w:tc>
          <w:tcPr>
            <w:tcW w:w="1506" w:type="dxa"/>
            <w:tcBorders>
              <w:top w:val="nil"/>
              <w:left w:val="nil"/>
              <w:bottom w:val="single" w:sz="4" w:space="0" w:color="auto"/>
              <w:right w:val="single" w:sz="4" w:space="0" w:color="auto"/>
            </w:tcBorders>
            <w:noWrap/>
            <w:vAlign w:val="bottom"/>
          </w:tcPr>
          <w:p w14:paraId="694604ED" w14:textId="3C71B3DB" w:rsidR="008E7B43" w:rsidRPr="007F58BF" w:rsidRDefault="008E7B43" w:rsidP="008E7B43">
            <w:pPr>
              <w:jc w:val="center"/>
              <w:rPr>
                <w:rFonts w:ascii="GHEA Grapalat" w:hAnsi="GHEA Grapalat" w:cs="Sylfaen"/>
                <w:color w:val="000000"/>
                <w:sz w:val="22"/>
                <w:szCs w:val="22"/>
                <w:lang w:val="hy-AM"/>
              </w:rPr>
            </w:pPr>
            <w:r w:rsidRPr="007F58BF">
              <w:rPr>
                <w:rFonts w:ascii="GHEA Grapalat" w:hAnsi="GHEA Grapalat" w:cs="Sylfaen"/>
                <w:color w:val="000000"/>
                <w:sz w:val="22"/>
                <w:szCs w:val="22"/>
                <w:lang w:val="hy-AM"/>
              </w:rPr>
              <w:t>հատ</w:t>
            </w:r>
          </w:p>
        </w:tc>
      </w:tr>
      <w:tr w:rsidR="008E7B43" w:rsidRPr="007F58BF" w14:paraId="3793DCF3" w14:textId="7A770B6D"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189D2725" w14:textId="291AC145" w:rsidR="008E7B43" w:rsidRPr="00B5490D" w:rsidRDefault="00B5490D" w:rsidP="008E7B43">
            <w:pPr>
              <w:jc w:val="center"/>
              <w:rPr>
                <w:rFonts w:ascii="GHEA Grapalat" w:hAnsi="GHEA Grapalat" w:cs="Sylfaen"/>
                <w:color w:val="000000"/>
                <w:sz w:val="22"/>
                <w:szCs w:val="22"/>
                <w:lang w:val="hy-AM"/>
              </w:rPr>
            </w:pPr>
            <w:r>
              <w:rPr>
                <w:rFonts w:ascii="GHEA Grapalat" w:hAnsi="GHEA Grapalat" w:cs="Sylfaen"/>
                <w:color w:val="000000"/>
                <w:sz w:val="22"/>
                <w:szCs w:val="22"/>
                <w:lang w:val="hy-AM"/>
              </w:rPr>
              <w:t>5</w:t>
            </w:r>
          </w:p>
        </w:tc>
        <w:tc>
          <w:tcPr>
            <w:tcW w:w="6594" w:type="dxa"/>
            <w:tcBorders>
              <w:top w:val="nil"/>
              <w:left w:val="single" w:sz="4" w:space="0" w:color="auto"/>
              <w:bottom w:val="single" w:sz="4" w:space="0" w:color="auto"/>
              <w:right w:val="single" w:sz="4" w:space="0" w:color="auto"/>
            </w:tcBorders>
            <w:vAlign w:val="bottom"/>
          </w:tcPr>
          <w:p w14:paraId="07F96CAC" w14:textId="074A42F8"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Մետաղյա շրջանակ, լեդ տարեր, եզրագծային լուսավորություն՝ բարձրություն 1 մ, լայնություն 1 մ, գույնը ճերմակափայլ</w:t>
            </w:r>
            <w:r w:rsidRPr="00B5490D">
              <w:rPr>
                <w:rFonts w:ascii="GHEA Grapalat" w:hAnsi="GHEA Grapalat" w:cs="Sylfaen"/>
                <w:color w:val="000000"/>
                <w:sz w:val="22"/>
                <w:szCs w:val="22"/>
                <w:lang w:val="hy-AM"/>
              </w:rPr>
              <w:t xml:space="preserve"> (шары)</w:t>
            </w:r>
          </w:p>
        </w:tc>
        <w:tc>
          <w:tcPr>
            <w:tcW w:w="942" w:type="dxa"/>
            <w:tcBorders>
              <w:top w:val="nil"/>
              <w:left w:val="nil"/>
              <w:bottom w:val="single" w:sz="4" w:space="0" w:color="auto"/>
              <w:right w:val="single" w:sz="4" w:space="0" w:color="auto"/>
            </w:tcBorders>
            <w:noWrap/>
            <w:vAlign w:val="bottom"/>
          </w:tcPr>
          <w:p w14:paraId="5FF36A37" w14:textId="21384D47"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5</w:t>
            </w:r>
          </w:p>
        </w:tc>
        <w:tc>
          <w:tcPr>
            <w:tcW w:w="1506" w:type="dxa"/>
            <w:tcBorders>
              <w:top w:val="nil"/>
              <w:left w:val="nil"/>
              <w:bottom w:val="single" w:sz="4" w:space="0" w:color="auto"/>
              <w:right w:val="single" w:sz="4" w:space="0" w:color="auto"/>
            </w:tcBorders>
            <w:noWrap/>
            <w:vAlign w:val="bottom"/>
          </w:tcPr>
          <w:p w14:paraId="183EAD87" w14:textId="710D9FF6" w:rsidR="008E7B43" w:rsidRPr="007F58BF" w:rsidRDefault="008E7B43" w:rsidP="008E7B43">
            <w:pPr>
              <w:jc w:val="center"/>
              <w:rPr>
                <w:rFonts w:ascii="GHEA Grapalat" w:hAnsi="GHEA Grapalat" w:cs="Sylfaen"/>
                <w:color w:val="000000"/>
                <w:sz w:val="22"/>
                <w:szCs w:val="22"/>
                <w:lang w:val="hy-AM"/>
              </w:rPr>
            </w:pPr>
            <w:r w:rsidRPr="007F58BF">
              <w:rPr>
                <w:rFonts w:ascii="GHEA Grapalat" w:hAnsi="GHEA Grapalat" w:cs="Sylfaen"/>
                <w:color w:val="000000"/>
                <w:sz w:val="22"/>
                <w:szCs w:val="22"/>
                <w:lang w:val="hy-AM"/>
              </w:rPr>
              <w:t>հատ</w:t>
            </w:r>
          </w:p>
        </w:tc>
      </w:tr>
      <w:tr w:rsidR="008E7B43" w:rsidRPr="007F58BF" w14:paraId="1076C979" w14:textId="0CCEE7D4"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785BFD12" w14:textId="027537E1" w:rsidR="008E7B43" w:rsidRPr="00B5490D" w:rsidRDefault="00B5490D" w:rsidP="008E7B43">
            <w:pPr>
              <w:jc w:val="center"/>
              <w:rPr>
                <w:rFonts w:ascii="GHEA Grapalat" w:hAnsi="GHEA Grapalat" w:cs="Sylfaen"/>
                <w:color w:val="000000"/>
                <w:sz w:val="22"/>
                <w:szCs w:val="22"/>
                <w:lang w:val="hy-AM"/>
              </w:rPr>
            </w:pPr>
            <w:r>
              <w:rPr>
                <w:rFonts w:ascii="GHEA Grapalat" w:hAnsi="GHEA Grapalat" w:cs="Sylfaen"/>
                <w:color w:val="000000"/>
                <w:sz w:val="22"/>
                <w:szCs w:val="22"/>
                <w:lang w:val="hy-AM"/>
              </w:rPr>
              <w:t>6</w:t>
            </w:r>
          </w:p>
        </w:tc>
        <w:tc>
          <w:tcPr>
            <w:tcW w:w="6594" w:type="dxa"/>
            <w:tcBorders>
              <w:top w:val="nil"/>
              <w:left w:val="single" w:sz="4" w:space="0" w:color="auto"/>
              <w:bottom w:val="single" w:sz="4" w:space="0" w:color="auto"/>
              <w:right w:val="single" w:sz="4" w:space="0" w:color="auto"/>
            </w:tcBorders>
            <w:vAlign w:val="bottom"/>
          </w:tcPr>
          <w:p w14:paraId="2791489D" w14:textId="46F7E98D"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Մետաղյա շրջանակ, լեդ տարեր, եզրագծային լուսավորություն՝ բարձրություն 1.5 մ, լայնություն 1.5 մ, գույնը ճերմակափայլ</w:t>
            </w:r>
            <w:r w:rsidRPr="00B5490D">
              <w:rPr>
                <w:rFonts w:ascii="GHEA Grapalat" w:hAnsi="GHEA Grapalat" w:cs="Sylfaen"/>
                <w:color w:val="000000"/>
                <w:sz w:val="22"/>
                <w:szCs w:val="22"/>
                <w:lang w:val="hy-AM"/>
              </w:rPr>
              <w:t xml:space="preserve"> (шары)</w:t>
            </w:r>
          </w:p>
        </w:tc>
        <w:tc>
          <w:tcPr>
            <w:tcW w:w="942" w:type="dxa"/>
            <w:tcBorders>
              <w:top w:val="nil"/>
              <w:left w:val="nil"/>
              <w:bottom w:val="single" w:sz="4" w:space="0" w:color="auto"/>
              <w:right w:val="single" w:sz="4" w:space="0" w:color="auto"/>
            </w:tcBorders>
            <w:noWrap/>
            <w:vAlign w:val="bottom"/>
          </w:tcPr>
          <w:p w14:paraId="7C088AE1" w14:textId="06CAA7BA"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4</w:t>
            </w:r>
          </w:p>
        </w:tc>
        <w:tc>
          <w:tcPr>
            <w:tcW w:w="1506" w:type="dxa"/>
            <w:tcBorders>
              <w:top w:val="nil"/>
              <w:left w:val="nil"/>
              <w:bottom w:val="single" w:sz="4" w:space="0" w:color="auto"/>
              <w:right w:val="single" w:sz="4" w:space="0" w:color="auto"/>
            </w:tcBorders>
            <w:noWrap/>
            <w:vAlign w:val="bottom"/>
          </w:tcPr>
          <w:p w14:paraId="6EC4D6F1" w14:textId="32BEA48B" w:rsidR="008E7B43" w:rsidRPr="007F58BF" w:rsidRDefault="008E7B43" w:rsidP="008E7B43">
            <w:pPr>
              <w:jc w:val="center"/>
              <w:rPr>
                <w:rFonts w:ascii="GHEA Grapalat" w:hAnsi="GHEA Grapalat" w:cs="Sylfaen"/>
                <w:color w:val="000000"/>
                <w:sz w:val="22"/>
                <w:szCs w:val="22"/>
                <w:lang w:val="hy-AM"/>
              </w:rPr>
            </w:pPr>
            <w:r w:rsidRPr="007F58BF">
              <w:rPr>
                <w:rFonts w:ascii="GHEA Grapalat" w:hAnsi="GHEA Grapalat" w:cs="Sylfaen"/>
                <w:color w:val="000000"/>
                <w:sz w:val="22"/>
                <w:szCs w:val="22"/>
                <w:lang w:val="hy-AM"/>
              </w:rPr>
              <w:t>հատ</w:t>
            </w:r>
          </w:p>
        </w:tc>
      </w:tr>
      <w:tr w:rsidR="008E7B43" w:rsidRPr="007F58BF" w14:paraId="7B07DF8B" w14:textId="3E9C6D59"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19FCAE48" w14:textId="65ED74F9" w:rsidR="008E7B43" w:rsidRPr="00B5490D" w:rsidRDefault="00B5490D" w:rsidP="008E7B43">
            <w:pPr>
              <w:jc w:val="center"/>
              <w:rPr>
                <w:rFonts w:ascii="GHEA Grapalat" w:hAnsi="GHEA Grapalat" w:cs="Sylfaen"/>
                <w:color w:val="000000"/>
                <w:sz w:val="22"/>
                <w:szCs w:val="22"/>
                <w:lang w:val="hy-AM"/>
              </w:rPr>
            </w:pPr>
            <w:r>
              <w:rPr>
                <w:rFonts w:ascii="GHEA Grapalat" w:hAnsi="GHEA Grapalat" w:cs="Sylfaen"/>
                <w:color w:val="000000"/>
                <w:sz w:val="22"/>
                <w:szCs w:val="22"/>
                <w:lang w:val="hy-AM"/>
              </w:rPr>
              <w:t>7</w:t>
            </w:r>
          </w:p>
        </w:tc>
        <w:tc>
          <w:tcPr>
            <w:tcW w:w="6594" w:type="dxa"/>
            <w:tcBorders>
              <w:top w:val="nil"/>
              <w:left w:val="single" w:sz="4" w:space="0" w:color="auto"/>
              <w:bottom w:val="single" w:sz="4" w:space="0" w:color="auto"/>
              <w:right w:val="single" w:sz="4" w:space="0" w:color="auto"/>
            </w:tcBorders>
            <w:vAlign w:val="bottom"/>
          </w:tcPr>
          <w:p w14:paraId="656972E1" w14:textId="2FC7AEAD"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Մետաղյա շրջանակ, լեդ տարեր, եզրագծային լուսավորություն՝ բարձրություն 1.2 մ, լայնություն 1.2 մ, գույնը ճերմակափայլ</w:t>
            </w:r>
            <w:r w:rsidRPr="00B5490D">
              <w:rPr>
                <w:rFonts w:ascii="GHEA Grapalat" w:hAnsi="GHEA Grapalat" w:cs="Sylfaen"/>
                <w:color w:val="000000"/>
                <w:sz w:val="22"/>
                <w:szCs w:val="22"/>
                <w:lang w:val="hy-AM"/>
              </w:rPr>
              <w:t xml:space="preserve"> (шары)</w:t>
            </w:r>
          </w:p>
        </w:tc>
        <w:tc>
          <w:tcPr>
            <w:tcW w:w="942" w:type="dxa"/>
            <w:tcBorders>
              <w:top w:val="nil"/>
              <w:left w:val="nil"/>
              <w:bottom w:val="single" w:sz="4" w:space="0" w:color="auto"/>
              <w:right w:val="single" w:sz="4" w:space="0" w:color="auto"/>
            </w:tcBorders>
            <w:noWrap/>
            <w:vAlign w:val="bottom"/>
          </w:tcPr>
          <w:p w14:paraId="0DB6C7DE" w14:textId="0B9B71CD"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15</w:t>
            </w:r>
          </w:p>
        </w:tc>
        <w:tc>
          <w:tcPr>
            <w:tcW w:w="1506" w:type="dxa"/>
            <w:tcBorders>
              <w:top w:val="nil"/>
              <w:left w:val="nil"/>
              <w:bottom w:val="single" w:sz="4" w:space="0" w:color="auto"/>
              <w:right w:val="single" w:sz="4" w:space="0" w:color="auto"/>
            </w:tcBorders>
            <w:noWrap/>
            <w:vAlign w:val="bottom"/>
          </w:tcPr>
          <w:p w14:paraId="381E3C9B" w14:textId="56BB2BDB" w:rsidR="008E7B43" w:rsidRPr="007F58BF" w:rsidRDefault="008E7B43" w:rsidP="008E7B43">
            <w:pPr>
              <w:jc w:val="center"/>
              <w:rPr>
                <w:rFonts w:ascii="GHEA Grapalat" w:hAnsi="GHEA Grapalat" w:cs="Sylfaen"/>
                <w:color w:val="000000"/>
                <w:sz w:val="22"/>
                <w:szCs w:val="22"/>
                <w:lang w:val="hy-AM"/>
              </w:rPr>
            </w:pPr>
            <w:r w:rsidRPr="007F58BF">
              <w:rPr>
                <w:rFonts w:ascii="GHEA Grapalat" w:hAnsi="GHEA Grapalat" w:cs="Sylfaen"/>
                <w:color w:val="000000"/>
                <w:sz w:val="22"/>
                <w:szCs w:val="22"/>
                <w:lang w:val="hy-AM"/>
              </w:rPr>
              <w:t>հատ</w:t>
            </w:r>
          </w:p>
        </w:tc>
      </w:tr>
      <w:tr w:rsidR="008E7B43" w:rsidRPr="007F58BF" w14:paraId="232404FF" w14:textId="4DF8FA8E"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678D455F" w14:textId="61AD642D" w:rsidR="008E7B43" w:rsidRPr="00B5490D" w:rsidRDefault="00B5490D" w:rsidP="008E7B43">
            <w:pPr>
              <w:jc w:val="center"/>
              <w:rPr>
                <w:rFonts w:ascii="GHEA Grapalat" w:hAnsi="GHEA Grapalat" w:cs="Sylfaen"/>
                <w:color w:val="000000"/>
                <w:sz w:val="22"/>
                <w:szCs w:val="22"/>
                <w:lang w:val="hy-AM"/>
              </w:rPr>
            </w:pPr>
            <w:r>
              <w:rPr>
                <w:rFonts w:ascii="GHEA Grapalat" w:hAnsi="GHEA Grapalat" w:cs="Sylfaen"/>
                <w:color w:val="000000"/>
                <w:sz w:val="22"/>
                <w:szCs w:val="22"/>
                <w:lang w:val="hy-AM"/>
              </w:rPr>
              <w:t>8</w:t>
            </w:r>
          </w:p>
        </w:tc>
        <w:tc>
          <w:tcPr>
            <w:tcW w:w="6594" w:type="dxa"/>
            <w:tcBorders>
              <w:top w:val="nil"/>
              <w:left w:val="single" w:sz="4" w:space="0" w:color="auto"/>
              <w:bottom w:val="single" w:sz="4" w:space="0" w:color="auto"/>
              <w:right w:val="single" w:sz="4" w:space="0" w:color="auto"/>
            </w:tcBorders>
            <w:vAlign w:val="bottom"/>
          </w:tcPr>
          <w:p w14:paraId="6BF56985" w14:textId="1A84DE45"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Մետաղյա շրջանակ, լեդ տարեր, եզրագծային լուսավորություն՝ բարձրություն 1.2 մ, լայնություն 1.2 մ, գույնը ձյունաճերմակ</w:t>
            </w:r>
            <w:r w:rsidRPr="00B5490D">
              <w:rPr>
                <w:rFonts w:ascii="GHEA Grapalat" w:hAnsi="GHEA Grapalat" w:cs="Sylfaen"/>
                <w:color w:val="000000"/>
                <w:sz w:val="22"/>
                <w:szCs w:val="22"/>
                <w:lang w:val="hy-AM"/>
              </w:rPr>
              <w:t xml:space="preserve"> (шары)</w:t>
            </w:r>
          </w:p>
        </w:tc>
        <w:tc>
          <w:tcPr>
            <w:tcW w:w="942" w:type="dxa"/>
            <w:tcBorders>
              <w:top w:val="nil"/>
              <w:left w:val="nil"/>
              <w:bottom w:val="single" w:sz="4" w:space="0" w:color="auto"/>
              <w:right w:val="single" w:sz="4" w:space="0" w:color="auto"/>
            </w:tcBorders>
            <w:noWrap/>
            <w:vAlign w:val="bottom"/>
          </w:tcPr>
          <w:p w14:paraId="31AB4D6A" w14:textId="1968FE6D"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15</w:t>
            </w:r>
          </w:p>
        </w:tc>
        <w:tc>
          <w:tcPr>
            <w:tcW w:w="1506" w:type="dxa"/>
            <w:tcBorders>
              <w:top w:val="nil"/>
              <w:left w:val="nil"/>
              <w:bottom w:val="single" w:sz="4" w:space="0" w:color="auto"/>
              <w:right w:val="single" w:sz="4" w:space="0" w:color="auto"/>
            </w:tcBorders>
            <w:noWrap/>
            <w:vAlign w:val="bottom"/>
          </w:tcPr>
          <w:p w14:paraId="13C5B7AC" w14:textId="658E55B6" w:rsidR="008E7B43" w:rsidRPr="007F58BF" w:rsidRDefault="008E7B43" w:rsidP="008E7B43">
            <w:pPr>
              <w:jc w:val="center"/>
              <w:rPr>
                <w:rFonts w:ascii="GHEA Grapalat" w:hAnsi="GHEA Grapalat" w:cs="Sylfaen"/>
                <w:color w:val="000000"/>
                <w:sz w:val="22"/>
                <w:szCs w:val="22"/>
                <w:lang w:val="hy-AM"/>
              </w:rPr>
            </w:pPr>
            <w:r w:rsidRPr="007F58BF">
              <w:rPr>
                <w:rFonts w:ascii="GHEA Grapalat" w:hAnsi="GHEA Grapalat" w:cs="Sylfaen"/>
                <w:color w:val="000000"/>
                <w:sz w:val="22"/>
                <w:szCs w:val="22"/>
                <w:lang w:val="hy-AM"/>
              </w:rPr>
              <w:t>հատ</w:t>
            </w:r>
          </w:p>
        </w:tc>
      </w:tr>
      <w:tr w:rsidR="008E7B43" w:rsidRPr="007F58BF" w14:paraId="66CBC06C" w14:textId="15B9B6CF"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275EE683" w14:textId="53E8FC85"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6594" w:type="dxa"/>
            <w:tcBorders>
              <w:top w:val="nil"/>
              <w:left w:val="single" w:sz="4" w:space="0" w:color="auto"/>
              <w:bottom w:val="single" w:sz="4" w:space="0" w:color="auto"/>
              <w:right w:val="single" w:sz="4" w:space="0" w:color="auto"/>
            </w:tcBorders>
            <w:vAlign w:val="bottom"/>
          </w:tcPr>
          <w:p w14:paraId="2215AD46" w14:textId="764FB21D"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Sylfaen"/>
                <w:color w:val="000000"/>
                <w:sz w:val="22"/>
                <w:szCs w:val="22"/>
                <w:lang w:val="hy-AM"/>
              </w:rPr>
              <w:t xml:space="preserve">Ծոպեր տանիքների, </w:t>
            </w:r>
            <w:r w:rsidRPr="007F58BF">
              <w:rPr>
                <w:rFonts w:ascii="GHEA Grapalat" w:hAnsi="GHEA Grapalat" w:cs="Calibri"/>
                <w:color w:val="000000"/>
                <w:sz w:val="22"/>
                <w:szCs w:val="22"/>
              </w:rPr>
              <w:t>(</w:t>
            </w:r>
            <w:proofErr w:type="spellStart"/>
            <w:r w:rsidRPr="007F58BF">
              <w:rPr>
                <w:rFonts w:ascii="GHEA Grapalat" w:hAnsi="GHEA Grapalat" w:cs="Sylfaen"/>
                <w:color w:val="000000"/>
                <w:sz w:val="22"/>
                <w:szCs w:val="22"/>
              </w:rPr>
              <w:t>բախրոմա</w:t>
            </w:r>
            <w:proofErr w:type="spellEnd"/>
            <w:r w:rsidRPr="007F58BF">
              <w:rPr>
                <w:rFonts w:ascii="GHEA Grapalat" w:hAnsi="GHEA Grapalat" w:cs="Sylfaen"/>
                <w:color w:val="000000"/>
                <w:sz w:val="22"/>
                <w:szCs w:val="22"/>
              </w:rPr>
              <w:t xml:space="preserve">, </w:t>
            </w:r>
            <w:proofErr w:type="spellStart"/>
            <w:r w:rsidRPr="007F58BF">
              <w:rPr>
                <w:rFonts w:ascii="GHEA Grapalat" w:hAnsi="GHEA Grapalat" w:cs="Sylfaen"/>
                <w:color w:val="000000"/>
                <w:sz w:val="22"/>
                <w:szCs w:val="22"/>
              </w:rPr>
              <w:t>бахрома</w:t>
            </w:r>
            <w:proofErr w:type="spellEnd"/>
            <w:r w:rsidRPr="007F58BF">
              <w:rPr>
                <w:rFonts w:ascii="GHEA Grapalat" w:hAnsi="GHEA Grapalat" w:cs="Calibri"/>
                <w:color w:val="000000"/>
                <w:sz w:val="22"/>
                <w:szCs w:val="22"/>
              </w:rPr>
              <w:t>)</w:t>
            </w:r>
          </w:p>
        </w:tc>
        <w:tc>
          <w:tcPr>
            <w:tcW w:w="942" w:type="dxa"/>
            <w:tcBorders>
              <w:top w:val="nil"/>
              <w:left w:val="nil"/>
              <w:bottom w:val="single" w:sz="4" w:space="0" w:color="auto"/>
              <w:right w:val="single" w:sz="4" w:space="0" w:color="auto"/>
            </w:tcBorders>
            <w:noWrap/>
            <w:vAlign w:val="bottom"/>
            <w:hideMark/>
          </w:tcPr>
          <w:p w14:paraId="7EBE095A" w14:textId="40DE0FEC"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Calibri"/>
                <w:color w:val="000000"/>
                <w:sz w:val="22"/>
                <w:szCs w:val="22"/>
              </w:rPr>
              <w:t>300</w:t>
            </w:r>
          </w:p>
        </w:tc>
        <w:tc>
          <w:tcPr>
            <w:tcW w:w="1506" w:type="dxa"/>
            <w:tcBorders>
              <w:top w:val="nil"/>
              <w:left w:val="nil"/>
              <w:bottom w:val="single" w:sz="4" w:space="0" w:color="auto"/>
              <w:right w:val="single" w:sz="4" w:space="0" w:color="auto"/>
            </w:tcBorders>
            <w:noWrap/>
            <w:vAlign w:val="bottom"/>
            <w:hideMark/>
          </w:tcPr>
          <w:p w14:paraId="5B79B2C3"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0DBD6B35" w14:textId="6BF97758"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31A1EA6B" w14:textId="2C2C62EB" w:rsidR="008E7B43" w:rsidRPr="007F58BF"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6594" w:type="dxa"/>
            <w:tcBorders>
              <w:top w:val="nil"/>
              <w:left w:val="single" w:sz="4" w:space="0" w:color="auto"/>
              <w:bottom w:val="single" w:sz="4" w:space="0" w:color="auto"/>
              <w:right w:val="single" w:sz="4" w:space="0" w:color="auto"/>
            </w:tcBorders>
            <w:vAlign w:val="bottom"/>
          </w:tcPr>
          <w:p w14:paraId="3C59E55B" w14:textId="6A70F373" w:rsidR="008E7B43" w:rsidRPr="008E7B43" w:rsidRDefault="008E7B43" w:rsidP="008E7B43">
            <w:pPr>
              <w:jc w:val="center"/>
              <w:rPr>
                <w:rFonts w:ascii="GHEA Grapalat" w:hAnsi="GHEA Grapalat" w:cs="Calibri"/>
                <w:color w:val="000000"/>
                <w:sz w:val="22"/>
                <w:szCs w:val="22"/>
                <w:lang w:val="hy-AM"/>
              </w:rPr>
            </w:pPr>
            <w:r>
              <w:rPr>
                <w:rFonts w:ascii="GHEA Grapalat" w:hAnsi="GHEA Grapalat" w:cs="Sylfaen"/>
                <w:color w:val="000000"/>
                <w:sz w:val="22"/>
                <w:szCs w:val="22"/>
                <w:lang w:val="hy-AM"/>
              </w:rPr>
              <w:t>Մետաղյա շրջանակ լեդ տար</w:t>
            </w:r>
            <w:r w:rsidRPr="007F58BF">
              <w:rPr>
                <w:rFonts w:ascii="GHEA Grapalat" w:hAnsi="GHEA Grapalat" w:cs="Sylfaen"/>
                <w:color w:val="000000"/>
                <w:sz w:val="22"/>
                <w:szCs w:val="22"/>
                <w:lang w:val="hy-AM"/>
              </w:rPr>
              <w:t>եր</w:t>
            </w:r>
            <w:r w:rsidRPr="008E7B43">
              <w:rPr>
                <w:rFonts w:ascii="GHEA Grapalat" w:hAnsi="GHEA Grapalat" w:cs="Sylfaen"/>
                <w:color w:val="000000"/>
                <w:sz w:val="22"/>
                <w:szCs w:val="22"/>
                <w:lang w:val="hy-AM"/>
              </w:rPr>
              <w:t xml:space="preserve"> (փաթիլ</w:t>
            </w:r>
            <w:r w:rsidRPr="008E7B43">
              <w:rPr>
                <w:rFonts w:ascii="GHEA Grapalat" w:hAnsi="GHEA Grapalat" w:cs="Calibri"/>
                <w:color w:val="000000"/>
                <w:sz w:val="22"/>
                <w:szCs w:val="22"/>
                <w:lang w:val="hy-AM"/>
              </w:rPr>
              <w:t>)</w:t>
            </w:r>
          </w:p>
        </w:tc>
        <w:tc>
          <w:tcPr>
            <w:tcW w:w="942" w:type="dxa"/>
            <w:tcBorders>
              <w:top w:val="nil"/>
              <w:left w:val="nil"/>
              <w:bottom w:val="single" w:sz="4" w:space="0" w:color="auto"/>
              <w:right w:val="single" w:sz="4" w:space="0" w:color="auto"/>
            </w:tcBorders>
            <w:noWrap/>
            <w:vAlign w:val="bottom"/>
            <w:hideMark/>
          </w:tcPr>
          <w:p w14:paraId="2BAAD607" w14:textId="04FA9858" w:rsidR="008E7B43" w:rsidRPr="007F58BF" w:rsidRDefault="004962ED" w:rsidP="008E7B43">
            <w:pPr>
              <w:jc w:val="center"/>
              <w:rPr>
                <w:rFonts w:ascii="GHEA Grapalat" w:hAnsi="GHEA Grapalat" w:cs="Calibri"/>
                <w:color w:val="000000"/>
                <w:sz w:val="22"/>
                <w:szCs w:val="22"/>
              </w:rPr>
            </w:pPr>
            <w:r>
              <w:rPr>
                <w:rFonts w:ascii="GHEA Grapalat" w:hAnsi="GHEA Grapalat" w:cs="Calibri"/>
                <w:color w:val="000000"/>
                <w:sz w:val="22"/>
                <w:szCs w:val="22"/>
              </w:rPr>
              <w:t>142</w:t>
            </w:r>
          </w:p>
        </w:tc>
        <w:tc>
          <w:tcPr>
            <w:tcW w:w="1506" w:type="dxa"/>
            <w:tcBorders>
              <w:top w:val="nil"/>
              <w:left w:val="nil"/>
              <w:bottom w:val="single" w:sz="4" w:space="0" w:color="auto"/>
              <w:right w:val="single" w:sz="4" w:space="0" w:color="auto"/>
            </w:tcBorders>
            <w:noWrap/>
            <w:vAlign w:val="bottom"/>
            <w:hideMark/>
          </w:tcPr>
          <w:p w14:paraId="53E18523"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68021FE5" w14:textId="11AA1D2B"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36C67B6A" w14:textId="3DDB9ABA" w:rsidR="008E7B43" w:rsidRPr="007F58BF"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6594" w:type="dxa"/>
            <w:tcBorders>
              <w:top w:val="nil"/>
              <w:left w:val="single" w:sz="4" w:space="0" w:color="auto"/>
              <w:bottom w:val="single" w:sz="4" w:space="0" w:color="auto"/>
              <w:right w:val="single" w:sz="4" w:space="0" w:color="auto"/>
            </w:tcBorders>
            <w:vAlign w:val="bottom"/>
          </w:tcPr>
          <w:p w14:paraId="7E23FEFD" w14:textId="0A3878CB" w:rsidR="008E7B43" w:rsidRPr="008E7B43"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Մետաղյա շրջանակ, դեկորատիվ փայլազարդ, լեդ տարեր եզրագժային լուսավորություն՝ բարձրություն 1մ, լայնություն 1մ ձյունաճերմակ աստղեր</w:t>
            </w:r>
          </w:p>
        </w:tc>
        <w:tc>
          <w:tcPr>
            <w:tcW w:w="942" w:type="dxa"/>
            <w:tcBorders>
              <w:top w:val="nil"/>
              <w:left w:val="nil"/>
              <w:bottom w:val="single" w:sz="4" w:space="0" w:color="auto"/>
              <w:right w:val="single" w:sz="4" w:space="0" w:color="auto"/>
            </w:tcBorders>
            <w:noWrap/>
            <w:vAlign w:val="bottom"/>
            <w:hideMark/>
          </w:tcPr>
          <w:p w14:paraId="77795CF5" w14:textId="5FC0AFC5"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Calibri"/>
                <w:color w:val="000000"/>
                <w:sz w:val="22"/>
                <w:szCs w:val="22"/>
              </w:rPr>
              <w:t>88</w:t>
            </w:r>
          </w:p>
        </w:tc>
        <w:tc>
          <w:tcPr>
            <w:tcW w:w="1506" w:type="dxa"/>
            <w:tcBorders>
              <w:top w:val="nil"/>
              <w:left w:val="nil"/>
              <w:bottom w:val="single" w:sz="4" w:space="0" w:color="auto"/>
              <w:right w:val="single" w:sz="4" w:space="0" w:color="auto"/>
            </w:tcBorders>
            <w:noWrap/>
            <w:vAlign w:val="bottom"/>
            <w:hideMark/>
          </w:tcPr>
          <w:p w14:paraId="05F01FD7"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6CD56504" w14:textId="624E9D50" w:rsidTr="00B5490D">
        <w:trPr>
          <w:trHeight w:val="332"/>
        </w:trPr>
        <w:tc>
          <w:tcPr>
            <w:tcW w:w="715" w:type="dxa"/>
            <w:tcBorders>
              <w:top w:val="nil"/>
              <w:left w:val="single" w:sz="4" w:space="0" w:color="auto"/>
              <w:bottom w:val="single" w:sz="4" w:space="0" w:color="auto"/>
              <w:right w:val="single" w:sz="4" w:space="0" w:color="auto"/>
            </w:tcBorders>
            <w:noWrap/>
            <w:vAlign w:val="bottom"/>
          </w:tcPr>
          <w:p w14:paraId="348E7526" w14:textId="2CCBA4BE"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12</w:t>
            </w:r>
          </w:p>
        </w:tc>
        <w:tc>
          <w:tcPr>
            <w:tcW w:w="6594" w:type="dxa"/>
            <w:tcBorders>
              <w:top w:val="nil"/>
              <w:left w:val="single" w:sz="4" w:space="0" w:color="auto"/>
              <w:bottom w:val="single" w:sz="4" w:space="0" w:color="auto"/>
              <w:right w:val="single" w:sz="4" w:space="0" w:color="auto"/>
            </w:tcBorders>
            <w:vAlign w:val="bottom"/>
          </w:tcPr>
          <w:p w14:paraId="2BD22650" w14:textId="337EBA72" w:rsidR="008E7B43" w:rsidRPr="00B5490D"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Լուսադիոդային լամպեր սառցաբեկորի տեսքով (Сосулька)</w:t>
            </w:r>
          </w:p>
        </w:tc>
        <w:tc>
          <w:tcPr>
            <w:tcW w:w="942" w:type="dxa"/>
            <w:tcBorders>
              <w:top w:val="nil"/>
              <w:left w:val="nil"/>
              <w:bottom w:val="single" w:sz="4" w:space="0" w:color="auto"/>
              <w:right w:val="single" w:sz="4" w:space="0" w:color="auto"/>
            </w:tcBorders>
            <w:noWrap/>
            <w:vAlign w:val="bottom"/>
            <w:hideMark/>
          </w:tcPr>
          <w:p w14:paraId="58310E4A" w14:textId="45FA3BBA"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Calibri"/>
                <w:color w:val="000000"/>
                <w:sz w:val="22"/>
                <w:szCs w:val="22"/>
              </w:rPr>
              <w:t>410</w:t>
            </w:r>
          </w:p>
        </w:tc>
        <w:tc>
          <w:tcPr>
            <w:tcW w:w="1506" w:type="dxa"/>
            <w:tcBorders>
              <w:top w:val="nil"/>
              <w:left w:val="nil"/>
              <w:bottom w:val="single" w:sz="4" w:space="0" w:color="auto"/>
              <w:right w:val="single" w:sz="4" w:space="0" w:color="auto"/>
            </w:tcBorders>
            <w:noWrap/>
            <w:vAlign w:val="bottom"/>
            <w:hideMark/>
          </w:tcPr>
          <w:p w14:paraId="6CFE24C4"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35F791DA" w14:textId="007308E5"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5191475C" w14:textId="1B7BD854"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13</w:t>
            </w:r>
          </w:p>
        </w:tc>
        <w:tc>
          <w:tcPr>
            <w:tcW w:w="6594" w:type="dxa"/>
            <w:tcBorders>
              <w:top w:val="nil"/>
              <w:left w:val="single" w:sz="4" w:space="0" w:color="auto"/>
              <w:bottom w:val="single" w:sz="4" w:space="0" w:color="auto"/>
              <w:right w:val="single" w:sz="4" w:space="0" w:color="auto"/>
            </w:tcBorders>
            <w:vAlign w:val="bottom"/>
          </w:tcPr>
          <w:p w14:paraId="094F3761" w14:textId="1FC371D2"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 xml:space="preserve">Շղթայական </w:t>
            </w:r>
            <w:r w:rsidRPr="00B5490D">
              <w:rPr>
                <w:rFonts w:ascii="GHEA Grapalat" w:hAnsi="GHEA Grapalat" w:cs="Sylfaen"/>
                <w:color w:val="000000"/>
                <w:sz w:val="22"/>
                <w:szCs w:val="22"/>
                <w:lang w:val="hy-AM"/>
              </w:rPr>
              <w:t>LED</w:t>
            </w:r>
            <w:r w:rsidRPr="007F58BF">
              <w:rPr>
                <w:rFonts w:ascii="GHEA Grapalat" w:hAnsi="GHEA Grapalat" w:cs="Sylfaen"/>
                <w:color w:val="000000"/>
                <w:sz w:val="22"/>
                <w:szCs w:val="22"/>
                <w:lang w:val="hy-AM"/>
              </w:rPr>
              <w:t xml:space="preserve"> լույսեր՝ լուսային դեկորացիաներ</w:t>
            </w:r>
            <w:r w:rsidRPr="00B5490D">
              <w:rPr>
                <w:rFonts w:ascii="GHEA Grapalat" w:hAnsi="GHEA Grapalat" w:cs="Calibri"/>
                <w:color w:val="000000"/>
                <w:sz w:val="22"/>
                <w:szCs w:val="22"/>
                <w:lang w:val="hy-AM"/>
              </w:rPr>
              <w:t xml:space="preserve"> (гирлянда)</w:t>
            </w:r>
          </w:p>
        </w:tc>
        <w:tc>
          <w:tcPr>
            <w:tcW w:w="942" w:type="dxa"/>
            <w:tcBorders>
              <w:top w:val="nil"/>
              <w:left w:val="nil"/>
              <w:bottom w:val="single" w:sz="4" w:space="0" w:color="auto"/>
              <w:right w:val="single" w:sz="4" w:space="0" w:color="auto"/>
            </w:tcBorders>
            <w:noWrap/>
            <w:vAlign w:val="bottom"/>
            <w:hideMark/>
          </w:tcPr>
          <w:p w14:paraId="4D6B6678" w14:textId="38149970"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973</w:t>
            </w:r>
          </w:p>
        </w:tc>
        <w:tc>
          <w:tcPr>
            <w:tcW w:w="1506" w:type="dxa"/>
            <w:tcBorders>
              <w:top w:val="nil"/>
              <w:left w:val="nil"/>
              <w:bottom w:val="single" w:sz="4" w:space="0" w:color="auto"/>
              <w:right w:val="single" w:sz="4" w:space="0" w:color="auto"/>
            </w:tcBorders>
            <w:noWrap/>
            <w:vAlign w:val="bottom"/>
            <w:hideMark/>
          </w:tcPr>
          <w:p w14:paraId="2C46DF77"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մետր</w:t>
            </w:r>
            <w:proofErr w:type="spellEnd"/>
          </w:p>
        </w:tc>
      </w:tr>
      <w:tr w:rsidR="008E7B43" w:rsidRPr="00E738C8" w14:paraId="314B0C99" w14:textId="34AA7231"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75A325D1" w14:textId="7926D70B"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14</w:t>
            </w:r>
          </w:p>
        </w:tc>
        <w:tc>
          <w:tcPr>
            <w:tcW w:w="6594" w:type="dxa"/>
            <w:tcBorders>
              <w:top w:val="nil"/>
              <w:left w:val="single" w:sz="4" w:space="0" w:color="auto"/>
              <w:bottom w:val="single" w:sz="4" w:space="0" w:color="auto"/>
              <w:right w:val="single" w:sz="4" w:space="0" w:color="auto"/>
            </w:tcBorders>
            <w:vAlign w:val="bottom"/>
          </w:tcPr>
          <w:p w14:paraId="5531FD16" w14:textId="27F246EE"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Sylfaen"/>
                <w:color w:val="000000"/>
                <w:sz w:val="22"/>
                <w:szCs w:val="22"/>
                <w:lang w:val="hy-AM"/>
              </w:rPr>
              <w:t xml:space="preserve">Լուսադիոդային լամպեր՝ </w:t>
            </w:r>
            <w:proofErr w:type="spellStart"/>
            <w:r w:rsidRPr="007F58BF">
              <w:rPr>
                <w:rFonts w:ascii="GHEA Grapalat" w:hAnsi="GHEA Grapalat" w:cs="Sylfaen"/>
                <w:color w:val="000000"/>
                <w:sz w:val="22"/>
                <w:szCs w:val="22"/>
              </w:rPr>
              <w:t>սպիտակ</w:t>
            </w:r>
            <w:proofErr w:type="spellEnd"/>
            <w:r w:rsidRPr="007F58BF">
              <w:rPr>
                <w:rFonts w:ascii="GHEA Grapalat" w:hAnsi="GHEA Grapalat" w:cs="Calibri"/>
                <w:color w:val="000000"/>
                <w:sz w:val="22"/>
                <w:szCs w:val="22"/>
              </w:rPr>
              <w:t xml:space="preserve"> </w:t>
            </w:r>
            <w:proofErr w:type="spellStart"/>
            <w:r w:rsidRPr="007F58BF">
              <w:rPr>
                <w:rFonts w:ascii="GHEA Grapalat" w:hAnsi="GHEA Grapalat" w:cs="Sylfaen"/>
                <w:color w:val="000000"/>
                <w:sz w:val="22"/>
                <w:szCs w:val="22"/>
              </w:rPr>
              <w:t>լույս</w:t>
            </w:r>
            <w:proofErr w:type="spellEnd"/>
          </w:p>
        </w:tc>
        <w:tc>
          <w:tcPr>
            <w:tcW w:w="942" w:type="dxa"/>
            <w:tcBorders>
              <w:top w:val="nil"/>
              <w:left w:val="nil"/>
              <w:bottom w:val="single" w:sz="4" w:space="0" w:color="auto"/>
              <w:right w:val="single" w:sz="4" w:space="0" w:color="auto"/>
            </w:tcBorders>
            <w:noWrap/>
            <w:vAlign w:val="bottom"/>
            <w:hideMark/>
          </w:tcPr>
          <w:p w14:paraId="0EEECA06" w14:textId="3F0C47F9"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Calibri"/>
                <w:color w:val="000000"/>
                <w:sz w:val="22"/>
                <w:szCs w:val="22"/>
              </w:rPr>
              <w:t>6236</w:t>
            </w:r>
          </w:p>
        </w:tc>
        <w:tc>
          <w:tcPr>
            <w:tcW w:w="1506" w:type="dxa"/>
            <w:tcBorders>
              <w:top w:val="nil"/>
              <w:left w:val="nil"/>
              <w:bottom w:val="single" w:sz="4" w:space="0" w:color="auto"/>
              <w:right w:val="single" w:sz="4" w:space="0" w:color="auto"/>
            </w:tcBorders>
            <w:noWrap/>
            <w:vAlign w:val="bottom"/>
            <w:hideMark/>
          </w:tcPr>
          <w:p w14:paraId="79C90ED5"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E738C8" w14:paraId="5647D7FD" w14:textId="2E659843" w:rsidTr="00B5490D">
        <w:trPr>
          <w:trHeight w:val="300"/>
        </w:trPr>
        <w:tc>
          <w:tcPr>
            <w:tcW w:w="715" w:type="dxa"/>
            <w:tcBorders>
              <w:top w:val="single" w:sz="4" w:space="0" w:color="auto"/>
              <w:left w:val="single" w:sz="4" w:space="0" w:color="auto"/>
              <w:bottom w:val="single" w:sz="4" w:space="0" w:color="auto"/>
              <w:right w:val="single" w:sz="4" w:space="0" w:color="auto"/>
            </w:tcBorders>
            <w:noWrap/>
            <w:vAlign w:val="bottom"/>
          </w:tcPr>
          <w:p w14:paraId="272F0FF1" w14:textId="6214BA9A"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15</w:t>
            </w:r>
          </w:p>
        </w:tc>
        <w:tc>
          <w:tcPr>
            <w:tcW w:w="6594" w:type="dxa"/>
            <w:tcBorders>
              <w:top w:val="single" w:sz="4" w:space="0" w:color="auto"/>
              <w:left w:val="single" w:sz="4" w:space="0" w:color="auto"/>
              <w:bottom w:val="single" w:sz="4" w:space="0" w:color="auto"/>
              <w:right w:val="single" w:sz="4" w:space="0" w:color="auto"/>
            </w:tcBorders>
            <w:vAlign w:val="bottom"/>
          </w:tcPr>
          <w:p w14:paraId="6876462C" w14:textId="1497D06F"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Sylfaen"/>
                <w:color w:val="000000"/>
                <w:sz w:val="22"/>
                <w:szCs w:val="22"/>
                <w:lang w:val="hy-AM"/>
              </w:rPr>
              <w:t xml:space="preserve">Լուսադիոդային լամպեր՝ </w:t>
            </w:r>
            <w:proofErr w:type="spellStart"/>
            <w:r w:rsidRPr="007F58BF">
              <w:rPr>
                <w:rFonts w:ascii="GHEA Grapalat" w:hAnsi="GHEA Grapalat" w:cs="Sylfaen"/>
                <w:color w:val="000000"/>
                <w:sz w:val="22"/>
                <w:szCs w:val="22"/>
              </w:rPr>
              <w:t>դեղին</w:t>
            </w:r>
            <w:proofErr w:type="spellEnd"/>
            <w:r w:rsidRPr="007F58BF">
              <w:rPr>
                <w:rFonts w:ascii="GHEA Grapalat" w:hAnsi="GHEA Grapalat" w:cs="Calibri"/>
                <w:color w:val="000000"/>
                <w:sz w:val="22"/>
                <w:szCs w:val="22"/>
              </w:rPr>
              <w:t xml:space="preserve"> </w:t>
            </w:r>
            <w:proofErr w:type="spellStart"/>
            <w:r w:rsidRPr="007F58BF">
              <w:rPr>
                <w:rFonts w:ascii="GHEA Grapalat" w:hAnsi="GHEA Grapalat" w:cs="Sylfaen"/>
                <w:color w:val="000000"/>
                <w:sz w:val="22"/>
                <w:szCs w:val="22"/>
              </w:rPr>
              <w:t>լույս</w:t>
            </w:r>
            <w:proofErr w:type="spellEnd"/>
          </w:p>
        </w:tc>
        <w:tc>
          <w:tcPr>
            <w:tcW w:w="942" w:type="dxa"/>
            <w:tcBorders>
              <w:top w:val="nil"/>
              <w:left w:val="nil"/>
              <w:bottom w:val="single" w:sz="4" w:space="0" w:color="auto"/>
              <w:right w:val="single" w:sz="4" w:space="0" w:color="auto"/>
            </w:tcBorders>
            <w:noWrap/>
            <w:vAlign w:val="bottom"/>
            <w:hideMark/>
          </w:tcPr>
          <w:p w14:paraId="53835988" w14:textId="79C728D4"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Calibri"/>
                <w:color w:val="000000"/>
                <w:sz w:val="22"/>
                <w:szCs w:val="22"/>
              </w:rPr>
              <w:t>3351</w:t>
            </w:r>
          </w:p>
        </w:tc>
        <w:tc>
          <w:tcPr>
            <w:tcW w:w="1506" w:type="dxa"/>
            <w:tcBorders>
              <w:top w:val="nil"/>
              <w:left w:val="nil"/>
              <w:bottom w:val="single" w:sz="4" w:space="0" w:color="auto"/>
              <w:right w:val="single" w:sz="4" w:space="0" w:color="auto"/>
            </w:tcBorders>
            <w:noWrap/>
            <w:vAlign w:val="bottom"/>
            <w:hideMark/>
          </w:tcPr>
          <w:p w14:paraId="710E8D18"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62D0C942" w14:textId="2B4DAF85" w:rsidTr="00B5490D">
        <w:trPr>
          <w:trHeight w:val="300"/>
        </w:trPr>
        <w:tc>
          <w:tcPr>
            <w:tcW w:w="715" w:type="dxa"/>
            <w:tcBorders>
              <w:top w:val="single" w:sz="4" w:space="0" w:color="auto"/>
              <w:left w:val="single" w:sz="4" w:space="0" w:color="auto"/>
              <w:bottom w:val="single" w:sz="4" w:space="0" w:color="auto"/>
              <w:right w:val="single" w:sz="4" w:space="0" w:color="auto"/>
            </w:tcBorders>
            <w:noWrap/>
            <w:vAlign w:val="bottom"/>
          </w:tcPr>
          <w:p w14:paraId="1D35F1EF" w14:textId="50479EA7" w:rsidR="008E7B43" w:rsidRPr="007F58BF"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16</w:t>
            </w:r>
          </w:p>
        </w:tc>
        <w:tc>
          <w:tcPr>
            <w:tcW w:w="6594" w:type="dxa"/>
            <w:tcBorders>
              <w:top w:val="single" w:sz="4" w:space="0" w:color="auto"/>
              <w:left w:val="single" w:sz="4" w:space="0" w:color="auto"/>
              <w:bottom w:val="single" w:sz="4" w:space="0" w:color="auto"/>
              <w:right w:val="single" w:sz="4" w:space="0" w:color="auto"/>
            </w:tcBorders>
            <w:vAlign w:val="bottom"/>
          </w:tcPr>
          <w:p w14:paraId="68A983FD" w14:textId="1F24001A" w:rsidR="008E7B43" w:rsidRPr="008E7B43"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 xml:space="preserve">Մետաղյա շրջանակ, լեդ տարեր, եզրագծային լուսավորություն: Հավաքածուն ներառում է   </w:t>
            </w:r>
            <w:r w:rsidRPr="00E738C8">
              <w:rPr>
                <w:rFonts w:ascii="GHEA Grapalat" w:hAnsi="GHEA Grapalat" w:cs="Sylfaen"/>
                <w:color w:val="000000"/>
                <w:sz w:val="22"/>
                <w:szCs w:val="22"/>
                <w:lang w:val="hy-AM"/>
              </w:rPr>
              <w:t>եղնիկ</w:t>
            </w:r>
            <w:r w:rsidRPr="007F58BF">
              <w:rPr>
                <w:rFonts w:ascii="GHEA Grapalat" w:hAnsi="GHEA Grapalat" w:cs="Sylfaen"/>
                <w:color w:val="000000"/>
                <w:sz w:val="22"/>
                <w:szCs w:val="22"/>
                <w:lang w:val="hy-AM"/>
              </w:rPr>
              <w:t>ներ՝  բարձրությունը 1.6 մ, լայնությունը 4 մ</w:t>
            </w:r>
          </w:p>
        </w:tc>
        <w:tc>
          <w:tcPr>
            <w:tcW w:w="942" w:type="dxa"/>
            <w:tcBorders>
              <w:top w:val="nil"/>
              <w:left w:val="nil"/>
              <w:bottom w:val="single" w:sz="4" w:space="0" w:color="auto"/>
              <w:right w:val="single" w:sz="4" w:space="0" w:color="auto"/>
            </w:tcBorders>
            <w:noWrap/>
            <w:vAlign w:val="bottom"/>
            <w:hideMark/>
          </w:tcPr>
          <w:p w14:paraId="398F1C51" w14:textId="1C6EFB40"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Calibri"/>
                <w:color w:val="000000"/>
                <w:sz w:val="22"/>
                <w:szCs w:val="22"/>
              </w:rPr>
              <w:t>4</w:t>
            </w:r>
          </w:p>
        </w:tc>
        <w:tc>
          <w:tcPr>
            <w:tcW w:w="1506" w:type="dxa"/>
            <w:tcBorders>
              <w:top w:val="nil"/>
              <w:left w:val="nil"/>
              <w:bottom w:val="single" w:sz="4" w:space="0" w:color="auto"/>
              <w:right w:val="single" w:sz="4" w:space="0" w:color="auto"/>
            </w:tcBorders>
            <w:noWrap/>
            <w:vAlign w:val="bottom"/>
            <w:hideMark/>
          </w:tcPr>
          <w:p w14:paraId="423E15A2"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0ECB5F37" w14:textId="3BDD61BC" w:rsidTr="00B5490D">
        <w:trPr>
          <w:trHeight w:val="300"/>
        </w:trPr>
        <w:tc>
          <w:tcPr>
            <w:tcW w:w="715" w:type="dxa"/>
            <w:tcBorders>
              <w:top w:val="single" w:sz="4" w:space="0" w:color="auto"/>
              <w:left w:val="single" w:sz="4" w:space="0" w:color="auto"/>
              <w:bottom w:val="single" w:sz="4" w:space="0" w:color="auto"/>
              <w:right w:val="single" w:sz="4" w:space="0" w:color="auto"/>
            </w:tcBorders>
            <w:noWrap/>
            <w:vAlign w:val="bottom"/>
          </w:tcPr>
          <w:p w14:paraId="7EC5C7E8" w14:textId="669E5E68"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17</w:t>
            </w:r>
          </w:p>
        </w:tc>
        <w:tc>
          <w:tcPr>
            <w:tcW w:w="6594" w:type="dxa"/>
            <w:tcBorders>
              <w:top w:val="single" w:sz="4" w:space="0" w:color="auto"/>
              <w:left w:val="single" w:sz="4" w:space="0" w:color="auto"/>
              <w:bottom w:val="single" w:sz="4" w:space="0" w:color="auto"/>
              <w:right w:val="single" w:sz="4" w:space="0" w:color="auto"/>
            </w:tcBorders>
            <w:vAlign w:val="bottom"/>
          </w:tcPr>
          <w:p w14:paraId="19381CF0" w14:textId="4324ADC0" w:rsidR="008E7B43" w:rsidRPr="00B5490D"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 xml:space="preserve">Մետաղյա շրջանակ, լեդ տարեր, եզրագծային լուսավորություն՝ բարձրություն 3 մ, լայնություն 4 մ </w:t>
            </w:r>
            <w:r w:rsidRPr="00B5490D">
              <w:rPr>
                <w:rFonts w:ascii="GHEA Grapalat" w:hAnsi="GHEA Grapalat" w:cs="Sylfaen"/>
                <w:color w:val="000000"/>
                <w:sz w:val="22"/>
                <w:szCs w:val="22"/>
                <w:lang w:val="hy-AM"/>
              </w:rPr>
              <w:t>(կամար</w:t>
            </w:r>
            <w:r w:rsidRPr="007F58BF">
              <w:rPr>
                <w:rFonts w:ascii="GHEA Grapalat" w:hAnsi="GHEA Grapalat" w:cs="Sylfaen"/>
                <w:color w:val="000000"/>
                <w:sz w:val="22"/>
                <w:szCs w:val="22"/>
                <w:lang w:val="hy-AM"/>
              </w:rPr>
              <w:t>ներ</w:t>
            </w:r>
            <w:r w:rsidRPr="00B5490D">
              <w:rPr>
                <w:rFonts w:ascii="GHEA Grapalat" w:hAnsi="GHEA Grapalat" w:cs="Sylfaen"/>
                <w:color w:val="000000"/>
                <w:sz w:val="22"/>
                <w:szCs w:val="22"/>
                <w:lang w:val="hy-AM"/>
              </w:rPr>
              <w:t>)</w:t>
            </w:r>
          </w:p>
        </w:tc>
        <w:tc>
          <w:tcPr>
            <w:tcW w:w="942" w:type="dxa"/>
            <w:tcBorders>
              <w:top w:val="single" w:sz="4" w:space="0" w:color="auto"/>
              <w:left w:val="nil"/>
              <w:bottom w:val="single" w:sz="4" w:space="0" w:color="auto"/>
              <w:right w:val="single" w:sz="4" w:space="0" w:color="auto"/>
            </w:tcBorders>
            <w:noWrap/>
            <w:vAlign w:val="bottom"/>
            <w:hideMark/>
          </w:tcPr>
          <w:p w14:paraId="049314CF" w14:textId="4A397486"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Calibri"/>
                <w:color w:val="000000"/>
                <w:sz w:val="22"/>
                <w:szCs w:val="22"/>
              </w:rPr>
              <w:t>2</w:t>
            </w:r>
          </w:p>
        </w:tc>
        <w:tc>
          <w:tcPr>
            <w:tcW w:w="1506" w:type="dxa"/>
            <w:tcBorders>
              <w:top w:val="single" w:sz="4" w:space="0" w:color="auto"/>
              <w:left w:val="nil"/>
              <w:bottom w:val="single" w:sz="4" w:space="0" w:color="auto"/>
              <w:right w:val="single" w:sz="4" w:space="0" w:color="auto"/>
            </w:tcBorders>
            <w:noWrap/>
            <w:vAlign w:val="bottom"/>
            <w:hideMark/>
          </w:tcPr>
          <w:p w14:paraId="1991F0B0"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29BE1C23" w14:textId="5E659D3E"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2B107B34" w14:textId="6498B1A4"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lastRenderedPageBreak/>
              <w:t>18</w:t>
            </w:r>
          </w:p>
        </w:tc>
        <w:tc>
          <w:tcPr>
            <w:tcW w:w="6594" w:type="dxa"/>
            <w:tcBorders>
              <w:top w:val="nil"/>
              <w:left w:val="single" w:sz="4" w:space="0" w:color="auto"/>
              <w:bottom w:val="single" w:sz="4" w:space="0" w:color="auto"/>
              <w:right w:val="single" w:sz="4" w:space="0" w:color="auto"/>
            </w:tcBorders>
            <w:vAlign w:val="bottom"/>
          </w:tcPr>
          <w:p w14:paraId="52FDC71A" w14:textId="712A8373" w:rsidR="008E7B43" w:rsidRPr="00B5490D"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 xml:space="preserve">Մետաղյա շրջանակ, լեդ տարեր, եզրագծային լուսավորություն՝ բարձրություն 8 մ, լայնություն 5 մ, գույնը ճերմակափայլ և ձյունաճերմակ </w:t>
            </w:r>
            <w:r w:rsidRPr="00B5490D">
              <w:rPr>
                <w:rFonts w:ascii="GHEA Grapalat" w:hAnsi="GHEA Grapalat" w:cs="Sylfaen"/>
                <w:color w:val="000000"/>
                <w:sz w:val="22"/>
                <w:szCs w:val="22"/>
                <w:lang w:val="hy-AM"/>
              </w:rPr>
              <w:t>(տոնածառ)</w:t>
            </w:r>
          </w:p>
        </w:tc>
        <w:tc>
          <w:tcPr>
            <w:tcW w:w="942" w:type="dxa"/>
            <w:tcBorders>
              <w:top w:val="nil"/>
              <w:left w:val="nil"/>
              <w:bottom w:val="single" w:sz="4" w:space="0" w:color="auto"/>
              <w:right w:val="single" w:sz="4" w:space="0" w:color="auto"/>
            </w:tcBorders>
            <w:noWrap/>
            <w:vAlign w:val="bottom"/>
            <w:hideMark/>
          </w:tcPr>
          <w:p w14:paraId="3253328A" w14:textId="18BAD804"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Calibri"/>
                <w:color w:val="000000"/>
                <w:sz w:val="22"/>
                <w:szCs w:val="22"/>
              </w:rPr>
              <w:t>1</w:t>
            </w:r>
          </w:p>
        </w:tc>
        <w:tc>
          <w:tcPr>
            <w:tcW w:w="1506" w:type="dxa"/>
            <w:tcBorders>
              <w:top w:val="nil"/>
              <w:left w:val="nil"/>
              <w:bottom w:val="single" w:sz="4" w:space="0" w:color="auto"/>
              <w:right w:val="single" w:sz="4" w:space="0" w:color="auto"/>
            </w:tcBorders>
            <w:noWrap/>
            <w:vAlign w:val="bottom"/>
            <w:hideMark/>
          </w:tcPr>
          <w:p w14:paraId="3CC697E6"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513CA115" w14:textId="0200F105"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7D4A2C6C" w14:textId="50E3D611"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19</w:t>
            </w:r>
          </w:p>
        </w:tc>
        <w:tc>
          <w:tcPr>
            <w:tcW w:w="6594" w:type="dxa"/>
            <w:tcBorders>
              <w:top w:val="nil"/>
              <w:left w:val="single" w:sz="4" w:space="0" w:color="auto"/>
              <w:bottom w:val="single" w:sz="4" w:space="0" w:color="auto"/>
              <w:right w:val="single" w:sz="4" w:space="0" w:color="auto"/>
            </w:tcBorders>
            <w:vAlign w:val="bottom"/>
          </w:tcPr>
          <w:p w14:paraId="6B03E091" w14:textId="0701D7C7" w:rsidR="008E7B43" w:rsidRPr="00B5490D" w:rsidRDefault="008E7B43" w:rsidP="008E7B43">
            <w:pPr>
              <w:jc w:val="center"/>
              <w:rPr>
                <w:rFonts w:ascii="GHEA Grapalat" w:hAnsi="GHEA Grapalat" w:cs="Calibri"/>
                <w:color w:val="000000"/>
                <w:sz w:val="22"/>
                <w:szCs w:val="22"/>
                <w:lang w:val="hy-AM"/>
              </w:rPr>
            </w:pPr>
            <w:r w:rsidRPr="00E44821">
              <w:rPr>
                <w:rFonts w:ascii="GHEA Grapalat" w:hAnsi="GHEA Grapalat" w:cs="Sylfaen"/>
                <w:color w:val="000000"/>
                <w:sz w:val="22"/>
                <w:szCs w:val="22"/>
                <w:lang w:val="hy-AM"/>
              </w:rPr>
              <w:t>Մետաղյա շրջանակ, լեդ տարեր, եզրագծային լուսավորություն և ներսում՝ փայլուն գնդեր, բարձրությունը 2.65 մ, լայնությունը 9</w:t>
            </w:r>
            <w:r w:rsidRPr="00B5490D">
              <w:rPr>
                <w:rFonts w:ascii="GHEA Grapalat" w:hAnsi="GHEA Grapalat" w:cs="Sylfaen"/>
                <w:color w:val="000000"/>
                <w:sz w:val="22"/>
                <w:szCs w:val="22"/>
                <w:lang w:val="hy-AM"/>
              </w:rPr>
              <w:t xml:space="preserve"> </w:t>
            </w:r>
            <w:r w:rsidRPr="00E44821">
              <w:rPr>
                <w:rFonts w:ascii="GHEA Grapalat" w:hAnsi="GHEA Grapalat" w:cs="Sylfaen"/>
                <w:color w:val="000000"/>
                <w:sz w:val="22"/>
                <w:szCs w:val="22"/>
                <w:lang w:val="hy-AM"/>
              </w:rPr>
              <w:t xml:space="preserve">մ </w:t>
            </w:r>
            <w:r w:rsidRPr="00B5490D">
              <w:rPr>
                <w:rFonts w:ascii="GHEA Grapalat" w:hAnsi="GHEA Grapalat" w:cs="Sylfaen"/>
                <w:color w:val="000000"/>
                <w:sz w:val="22"/>
                <w:szCs w:val="22"/>
                <w:lang w:val="hy-AM"/>
              </w:rPr>
              <w:t>(թվեր 202)</w:t>
            </w:r>
          </w:p>
        </w:tc>
        <w:tc>
          <w:tcPr>
            <w:tcW w:w="942" w:type="dxa"/>
            <w:tcBorders>
              <w:top w:val="nil"/>
              <w:left w:val="nil"/>
              <w:bottom w:val="single" w:sz="4" w:space="0" w:color="auto"/>
              <w:right w:val="single" w:sz="4" w:space="0" w:color="auto"/>
            </w:tcBorders>
            <w:noWrap/>
            <w:vAlign w:val="bottom"/>
            <w:hideMark/>
          </w:tcPr>
          <w:p w14:paraId="219736E7" w14:textId="6CCC0C61" w:rsidR="008E7B43" w:rsidRPr="00E44821" w:rsidRDefault="008E7B43" w:rsidP="008E7B43">
            <w:pPr>
              <w:jc w:val="center"/>
              <w:rPr>
                <w:rFonts w:ascii="GHEA Grapalat" w:hAnsi="GHEA Grapalat" w:cs="Calibri"/>
                <w:color w:val="000000"/>
                <w:sz w:val="22"/>
                <w:szCs w:val="22"/>
                <w:lang w:val="ru-RU"/>
              </w:rPr>
            </w:pPr>
            <w:r w:rsidRPr="00E44821">
              <w:rPr>
                <w:rFonts w:ascii="GHEA Grapalat" w:hAnsi="GHEA Grapalat" w:cs="Calibri"/>
                <w:color w:val="000000"/>
                <w:sz w:val="22"/>
                <w:szCs w:val="22"/>
                <w:lang w:val="ru-RU"/>
              </w:rPr>
              <w:t>3</w:t>
            </w:r>
          </w:p>
        </w:tc>
        <w:tc>
          <w:tcPr>
            <w:tcW w:w="1506" w:type="dxa"/>
            <w:tcBorders>
              <w:top w:val="nil"/>
              <w:left w:val="nil"/>
              <w:bottom w:val="single" w:sz="4" w:space="0" w:color="auto"/>
              <w:right w:val="single" w:sz="4" w:space="0" w:color="auto"/>
            </w:tcBorders>
            <w:noWrap/>
            <w:vAlign w:val="bottom"/>
            <w:hideMark/>
          </w:tcPr>
          <w:p w14:paraId="41220593" w14:textId="77777777" w:rsidR="008E7B43" w:rsidRPr="00E44821" w:rsidRDefault="008E7B43" w:rsidP="008E7B43">
            <w:pPr>
              <w:jc w:val="center"/>
              <w:rPr>
                <w:rFonts w:ascii="GHEA Grapalat" w:hAnsi="GHEA Grapalat" w:cs="Calibri"/>
                <w:color w:val="000000"/>
                <w:sz w:val="22"/>
                <w:szCs w:val="22"/>
              </w:rPr>
            </w:pPr>
            <w:proofErr w:type="spellStart"/>
            <w:r w:rsidRPr="00E44821">
              <w:rPr>
                <w:rFonts w:ascii="GHEA Grapalat" w:hAnsi="GHEA Grapalat" w:cs="Sylfaen"/>
                <w:color w:val="000000"/>
                <w:sz w:val="22"/>
                <w:szCs w:val="22"/>
              </w:rPr>
              <w:t>հատ</w:t>
            </w:r>
            <w:proofErr w:type="spellEnd"/>
          </w:p>
        </w:tc>
      </w:tr>
      <w:tr w:rsidR="008E7B43" w:rsidRPr="007F58BF" w14:paraId="27781DE4" w14:textId="02918518"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1DFC83D0" w14:textId="4F981CD2"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20</w:t>
            </w:r>
          </w:p>
        </w:tc>
        <w:tc>
          <w:tcPr>
            <w:tcW w:w="6594" w:type="dxa"/>
            <w:tcBorders>
              <w:top w:val="nil"/>
              <w:left w:val="single" w:sz="4" w:space="0" w:color="auto"/>
              <w:bottom w:val="single" w:sz="4" w:space="0" w:color="auto"/>
              <w:right w:val="single" w:sz="4" w:space="0" w:color="auto"/>
            </w:tcBorders>
            <w:vAlign w:val="bottom"/>
          </w:tcPr>
          <w:p w14:paraId="20BBFC86" w14:textId="6CBFB0A7" w:rsidR="008E7B43" w:rsidRPr="00B5490D"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 xml:space="preserve">Մետաղյա շրջանակ, լեդ տարեր, եզրագծային լուսավորություն՝ բարձրություն 1.2 մ, լայնություն 1.2 մ, </w:t>
            </w:r>
            <w:r w:rsidRPr="00B5490D">
              <w:rPr>
                <w:rFonts w:ascii="GHEA Grapalat" w:hAnsi="GHEA Grapalat" w:cs="Sylfaen"/>
                <w:color w:val="000000"/>
                <w:sz w:val="22"/>
                <w:szCs w:val="22"/>
                <w:lang w:val="hy-AM"/>
              </w:rPr>
              <w:t>(նախշ</w:t>
            </w:r>
            <w:r w:rsidRPr="00B5490D">
              <w:rPr>
                <w:rFonts w:ascii="GHEA Grapalat" w:hAnsi="GHEA Grapalat" w:cs="Calibri"/>
                <w:color w:val="000000"/>
                <w:sz w:val="22"/>
                <w:szCs w:val="22"/>
                <w:lang w:val="hy-AM"/>
              </w:rPr>
              <w:t xml:space="preserve"> </w:t>
            </w:r>
            <w:r w:rsidRPr="00B5490D">
              <w:rPr>
                <w:rFonts w:ascii="GHEA Grapalat" w:hAnsi="GHEA Grapalat" w:cs="Sylfaen"/>
                <w:color w:val="000000"/>
                <w:sz w:val="22"/>
                <w:szCs w:val="22"/>
                <w:lang w:val="hy-AM"/>
              </w:rPr>
              <w:t>սպիտակ)</w:t>
            </w:r>
          </w:p>
        </w:tc>
        <w:tc>
          <w:tcPr>
            <w:tcW w:w="942" w:type="dxa"/>
            <w:tcBorders>
              <w:top w:val="nil"/>
              <w:left w:val="nil"/>
              <w:bottom w:val="single" w:sz="4" w:space="0" w:color="auto"/>
              <w:right w:val="single" w:sz="4" w:space="0" w:color="auto"/>
            </w:tcBorders>
            <w:noWrap/>
            <w:vAlign w:val="bottom"/>
            <w:hideMark/>
          </w:tcPr>
          <w:p w14:paraId="7B598C97" w14:textId="0ECB1A48"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Calibri"/>
                <w:color w:val="000000"/>
                <w:sz w:val="22"/>
                <w:szCs w:val="22"/>
              </w:rPr>
              <w:t>15</w:t>
            </w:r>
          </w:p>
        </w:tc>
        <w:tc>
          <w:tcPr>
            <w:tcW w:w="1506" w:type="dxa"/>
            <w:tcBorders>
              <w:top w:val="nil"/>
              <w:left w:val="nil"/>
              <w:bottom w:val="single" w:sz="4" w:space="0" w:color="auto"/>
              <w:right w:val="single" w:sz="4" w:space="0" w:color="auto"/>
            </w:tcBorders>
            <w:noWrap/>
            <w:vAlign w:val="bottom"/>
            <w:hideMark/>
          </w:tcPr>
          <w:p w14:paraId="35736861"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70B07514" w14:textId="0C2CFCA6"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461F86B3" w14:textId="19968B8B"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21</w:t>
            </w:r>
          </w:p>
        </w:tc>
        <w:tc>
          <w:tcPr>
            <w:tcW w:w="6594" w:type="dxa"/>
            <w:tcBorders>
              <w:top w:val="nil"/>
              <w:left w:val="single" w:sz="4" w:space="0" w:color="auto"/>
              <w:bottom w:val="single" w:sz="4" w:space="0" w:color="auto"/>
              <w:right w:val="single" w:sz="4" w:space="0" w:color="auto"/>
            </w:tcBorders>
            <w:vAlign w:val="bottom"/>
          </w:tcPr>
          <w:p w14:paraId="547B7243" w14:textId="10E8DBD3" w:rsidR="008E7B43" w:rsidRPr="00B5490D"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 xml:space="preserve">Մետաղյա շրջանակ, լեդ տարեր, եզրագծային լուսավորություն՝ բարձրություն 1.2 մ, լայնություն 1.2 մ, </w:t>
            </w:r>
            <w:r w:rsidRPr="00B5490D">
              <w:rPr>
                <w:rFonts w:ascii="GHEA Grapalat" w:hAnsi="GHEA Grapalat" w:cs="Sylfaen"/>
                <w:color w:val="000000"/>
                <w:sz w:val="22"/>
                <w:szCs w:val="22"/>
                <w:lang w:val="hy-AM"/>
              </w:rPr>
              <w:t>(նախշ</w:t>
            </w:r>
            <w:r w:rsidRPr="00B5490D">
              <w:rPr>
                <w:rFonts w:ascii="GHEA Grapalat" w:hAnsi="GHEA Grapalat" w:cs="Calibri"/>
                <w:color w:val="000000"/>
                <w:sz w:val="22"/>
                <w:szCs w:val="22"/>
                <w:lang w:val="hy-AM"/>
              </w:rPr>
              <w:t xml:space="preserve"> </w:t>
            </w:r>
            <w:r w:rsidRPr="00B5490D">
              <w:rPr>
                <w:rFonts w:ascii="GHEA Grapalat" w:hAnsi="GHEA Grapalat" w:cs="Sylfaen"/>
                <w:color w:val="000000"/>
                <w:sz w:val="22"/>
                <w:szCs w:val="22"/>
                <w:lang w:val="hy-AM"/>
              </w:rPr>
              <w:t>դեղին)</w:t>
            </w:r>
          </w:p>
        </w:tc>
        <w:tc>
          <w:tcPr>
            <w:tcW w:w="942" w:type="dxa"/>
            <w:tcBorders>
              <w:top w:val="nil"/>
              <w:left w:val="nil"/>
              <w:bottom w:val="single" w:sz="4" w:space="0" w:color="auto"/>
              <w:right w:val="single" w:sz="4" w:space="0" w:color="auto"/>
            </w:tcBorders>
            <w:noWrap/>
            <w:vAlign w:val="bottom"/>
            <w:hideMark/>
          </w:tcPr>
          <w:p w14:paraId="427F56D2" w14:textId="66D35547" w:rsidR="008E7B43" w:rsidRPr="007F58BF" w:rsidRDefault="008E7B43" w:rsidP="008E7B43">
            <w:pPr>
              <w:jc w:val="center"/>
              <w:rPr>
                <w:rFonts w:ascii="GHEA Grapalat" w:hAnsi="GHEA Grapalat" w:cs="Calibri"/>
                <w:color w:val="000000"/>
                <w:sz w:val="22"/>
                <w:szCs w:val="22"/>
              </w:rPr>
            </w:pPr>
            <w:r w:rsidRPr="007F58BF">
              <w:rPr>
                <w:rFonts w:ascii="GHEA Grapalat" w:hAnsi="GHEA Grapalat" w:cs="Calibri"/>
                <w:color w:val="000000"/>
                <w:sz w:val="22"/>
                <w:szCs w:val="22"/>
              </w:rPr>
              <w:t>15</w:t>
            </w:r>
          </w:p>
        </w:tc>
        <w:tc>
          <w:tcPr>
            <w:tcW w:w="1506" w:type="dxa"/>
            <w:tcBorders>
              <w:top w:val="nil"/>
              <w:left w:val="nil"/>
              <w:bottom w:val="single" w:sz="4" w:space="0" w:color="auto"/>
              <w:right w:val="single" w:sz="4" w:space="0" w:color="auto"/>
            </w:tcBorders>
            <w:noWrap/>
            <w:vAlign w:val="bottom"/>
            <w:hideMark/>
          </w:tcPr>
          <w:p w14:paraId="2A328F4E"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2799935E" w14:textId="55FB2213"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3C8886FD" w14:textId="3F741283"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22</w:t>
            </w:r>
          </w:p>
        </w:tc>
        <w:tc>
          <w:tcPr>
            <w:tcW w:w="6594" w:type="dxa"/>
            <w:tcBorders>
              <w:top w:val="nil"/>
              <w:left w:val="single" w:sz="4" w:space="0" w:color="auto"/>
              <w:bottom w:val="single" w:sz="4" w:space="0" w:color="auto"/>
              <w:right w:val="single" w:sz="4" w:space="0" w:color="auto"/>
            </w:tcBorders>
            <w:vAlign w:val="bottom"/>
          </w:tcPr>
          <w:p w14:paraId="607DD36C" w14:textId="5045E985" w:rsidR="008E7B43" w:rsidRDefault="008E7B43" w:rsidP="008E7B43">
            <w:pPr>
              <w:jc w:val="center"/>
              <w:rPr>
                <w:rFonts w:ascii="GHEA Grapalat" w:hAnsi="GHEA Grapalat" w:cs="Calibri"/>
                <w:color w:val="000000"/>
                <w:sz w:val="22"/>
                <w:szCs w:val="22"/>
                <w:lang w:val="hy-AM"/>
              </w:rPr>
            </w:pPr>
            <w:r w:rsidRPr="007F58BF">
              <w:rPr>
                <w:rFonts w:ascii="GHEA Grapalat" w:hAnsi="GHEA Grapalat" w:cs="Sylfaen"/>
                <w:color w:val="000000"/>
                <w:sz w:val="22"/>
                <w:szCs w:val="22"/>
                <w:lang w:val="hy-AM"/>
              </w:rPr>
              <w:t>Սառցաբեկորի տեսքով լուսադիոդային լամպերի հոսանքի փոխարկիչ</w:t>
            </w:r>
            <w:r w:rsidRPr="00B5490D">
              <w:rPr>
                <w:rFonts w:ascii="GHEA Grapalat" w:hAnsi="GHEA Grapalat" w:cs="Sylfaen"/>
                <w:color w:val="000000"/>
                <w:sz w:val="22"/>
                <w:szCs w:val="22"/>
                <w:lang w:val="hy-AM"/>
              </w:rPr>
              <w:t xml:space="preserve"> (блок)</w:t>
            </w:r>
          </w:p>
        </w:tc>
        <w:tc>
          <w:tcPr>
            <w:tcW w:w="942" w:type="dxa"/>
            <w:tcBorders>
              <w:top w:val="nil"/>
              <w:left w:val="nil"/>
              <w:bottom w:val="single" w:sz="4" w:space="0" w:color="auto"/>
              <w:right w:val="single" w:sz="4" w:space="0" w:color="auto"/>
            </w:tcBorders>
            <w:noWrap/>
            <w:vAlign w:val="bottom"/>
            <w:hideMark/>
          </w:tcPr>
          <w:p w14:paraId="5CAF622A" w14:textId="1EDB5CA4" w:rsidR="008E7B43" w:rsidRPr="005153C8"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453</w:t>
            </w:r>
          </w:p>
        </w:tc>
        <w:tc>
          <w:tcPr>
            <w:tcW w:w="1506" w:type="dxa"/>
            <w:tcBorders>
              <w:top w:val="nil"/>
              <w:left w:val="nil"/>
              <w:bottom w:val="single" w:sz="4" w:space="0" w:color="auto"/>
              <w:right w:val="single" w:sz="4" w:space="0" w:color="auto"/>
            </w:tcBorders>
            <w:noWrap/>
            <w:vAlign w:val="bottom"/>
            <w:hideMark/>
          </w:tcPr>
          <w:p w14:paraId="4F55BF52" w14:textId="77777777" w:rsidR="008E7B43" w:rsidRPr="007F58BF" w:rsidRDefault="008E7B43" w:rsidP="008E7B43">
            <w:pPr>
              <w:jc w:val="center"/>
              <w:rPr>
                <w:rFonts w:ascii="GHEA Grapalat" w:hAnsi="GHEA Grapalat" w:cs="Calibri"/>
                <w:color w:val="000000"/>
                <w:sz w:val="22"/>
                <w:szCs w:val="22"/>
              </w:rPr>
            </w:pPr>
            <w:proofErr w:type="spellStart"/>
            <w:r w:rsidRPr="007F58BF">
              <w:rPr>
                <w:rFonts w:ascii="GHEA Grapalat" w:hAnsi="GHEA Grapalat" w:cs="Sylfaen"/>
                <w:color w:val="000000"/>
                <w:sz w:val="22"/>
                <w:szCs w:val="22"/>
              </w:rPr>
              <w:t>հատ</w:t>
            </w:r>
            <w:proofErr w:type="spellEnd"/>
          </w:p>
        </w:tc>
      </w:tr>
      <w:tr w:rsidR="008E7B43" w:rsidRPr="007F58BF" w14:paraId="122959E7" w14:textId="10425C26" w:rsidTr="00B5490D">
        <w:trPr>
          <w:trHeight w:val="300"/>
        </w:trPr>
        <w:tc>
          <w:tcPr>
            <w:tcW w:w="715" w:type="dxa"/>
            <w:tcBorders>
              <w:top w:val="nil"/>
              <w:left w:val="single" w:sz="4" w:space="0" w:color="auto"/>
              <w:bottom w:val="nil"/>
              <w:right w:val="single" w:sz="4" w:space="0" w:color="auto"/>
            </w:tcBorders>
            <w:noWrap/>
            <w:vAlign w:val="bottom"/>
          </w:tcPr>
          <w:p w14:paraId="34FFF519" w14:textId="62F6FC36" w:rsidR="008E7B43" w:rsidRPr="00B5490D" w:rsidRDefault="00B5490D" w:rsidP="008E7B43">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23</w:t>
            </w:r>
          </w:p>
        </w:tc>
        <w:tc>
          <w:tcPr>
            <w:tcW w:w="6594" w:type="dxa"/>
            <w:tcBorders>
              <w:top w:val="nil"/>
              <w:left w:val="single" w:sz="4" w:space="0" w:color="auto"/>
              <w:bottom w:val="nil"/>
              <w:right w:val="single" w:sz="4" w:space="0" w:color="auto"/>
            </w:tcBorders>
            <w:vAlign w:val="bottom"/>
          </w:tcPr>
          <w:p w14:paraId="59FC29A2" w14:textId="251C722D"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iCs/>
                <w:color w:val="000000"/>
                <w:sz w:val="22"/>
                <w:szCs w:val="22"/>
                <w:lang w:val="hy-AM"/>
              </w:rPr>
              <w:t>Հանրապետության հրապարակի շինությունների լուսային ձևավորման համար նախատեսված մետաղական կոնստրուկցիաներ՝ կամարաձև և ուղղահայաց</w:t>
            </w:r>
          </w:p>
        </w:tc>
        <w:tc>
          <w:tcPr>
            <w:tcW w:w="942" w:type="dxa"/>
            <w:tcBorders>
              <w:top w:val="nil"/>
              <w:left w:val="nil"/>
              <w:bottom w:val="nil"/>
              <w:right w:val="single" w:sz="4" w:space="0" w:color="auto"/>
            </w:tcBorders>
            <w:noWrap/>
            <w:vAlign w:val="bottom"/>
            <w:hideMark/>
          </w:tcPr>
          <w:p w14:paraId="5A6A8E75" w14:textId="5624B9E3"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71</w:t>
            </w:r>
          </w:p>
        </w:tc>
        <w:tc>
          <w:tcPr>
            <w:tcW w:w="1506" w:type="dxa"/>
            <w:tcBorders>
              <w:top w:val="nil"/>
              <w:left w:val="nil"/>
              <w:bottom w:val="nil"/>
              <w:right w:val="single" w:sz="4" w:space="0" w:color="auto"/>
            </w:tcBorders>
            <w:noWrap/>
            <w:vAlign w:val="bottom"/>
            <w:hideMark/>
          </w:tcPr>
          <w:p w14:paraId="44E7F831" w14:textId="60592947" w:rsidR="008E7B43" w:rsidRPr="007F58BF" w:rsidRDefault="008E7B43" w:rsidP="008E7B43">
            <w:pPr>
              <w:jc w:val="center"/>
              <w:rPr>
                <w:rFonts w:ascii="GHEA Grapalat" w:hAnsi="GHEA Grapalat" w:cs="Calibri"/>
                <w:color w:val="000000"/>
                <w:sz w:val="22"/>
                <w:szCs w:val="22"/>
                <w:lang w:val="hy-AM"/>
              </w:rPr>
            </w:pPr>
            <w:r w:rsidRPr="007F58BF">
              <w:rPr>
                <w:rFonts w:ascii="GHEA Grapalat" w:hAnsi="GHEA Grapalat" w:cs="Calibri"/>
                <w:color w:val="000000"/>
                <w:sz w:val="22"/>
                <w:szCs w:val="22"/>
                <w:lang w:val="hy-AM"/>
              </w:rPr>
              <w:t>հատ</w:t>
            </w:r>
          </w:p>
        </w:tc>
      </w:tr>
      <w:tr w:rsidR="008E7B43" w:rsidRPr="007F58BF" w14:paraId="337D3DD0" w14:textId="77777777" w:rsidTr="00B5490D">
        <w:trPr>
          <w:trHeight w:val="300"/>
        </w:trPr>
        <w:tc>
          <w:tcPr>
            <w:tcW w:w="715" w:type="dxa"/>
            <w:tcBorders>
              <w:top w:val="nil"/>
              <w:left w:val="single" w:sz="4" w:space="0" w:color="auto"/>
              <w:bottom w:val="single" w:sz="4" w:space="0" w:color="auto"/>
              <w:right w:val="single" w:sz="4" w:space="0" w:color="auto"/>
            </w:tcBorders>
            <w:noWrap/>
            <w:vAlign w:val="bottom"/>
          </w:tcPr>
          <w:p w14:paraId="1E2E2830" w14:textId="77777777" w:rsidR="008E7B43" w:rsidRPr="007F58BF" w:rsidRDefault="008E7B43" w:rsidP="008E7B43">
            <w:pPr>
              <w:jc w:val="center"/>
              <w:rPr>
                <w:rFonts w:ascii="GHEA Grapalat" w:hAnsi="GHEA Grapalat"/>
                <w:iCs/>
                <w:color w:val="000000"/>
                <w:sz w:val="22"/>
                <w:szCs w:val="22"/>
                <w:lang w:val="hy-AM"/>
              </w:rPr>
            </w:pPr>
          </w:p>
        </w:tc>
        <w:tc>
          <w:tcPr>
            <w:tcW w:w="6594" w:type="dxa"/>
            <w:tcBorders>
              <w:top w:val="nil"/>
              <w:left w:val="single" w:sz="4" w:space="0" w:color="auto"/>
              <w:bottom w:val="single" w:sz="4" w:space="0" w:color="auto"/>
              <w:right w:val="single" w:sz="4" w:space="0" w:color="auto"/>
            </w:tcBorders>
            <w:vAlign w:val="bottom"/>
          </w:tcPr>
          <w:p w14:paraId="62298E88" w14:textId="77777777" w:rsidR="008E7B43" w:rsidRPr="007F58BF" w:rsidRDefault="008E7B43" w:rsidP="008E7B43">
            <w:pPr>
              <w:jc w:val="center"/>
              <w:rPr>
                <w:rFonts w:ascii="GHEA Grapalat" w:hAnsi="GHEA Grapalat" w:cs="Calibri"/>
                <w:color w:val="000000"/>
                <w:sz w:val="22"/>
                <w:szCs w:val="22"/>
                <w:lang w:val="hy-AM"/>
              </w:rPr>
            </w:pPr>
          </w:p>
        </w:tc>
        <w:tc>
          <w:tcPr>
            <w:tcW w:w="942" w:type="dxa"/>
            <w:tcBorders>
              <w:top w:val="nil"/>
              <w:left w:val="nil"/>
              <w:bottom w:val="single" w:sz="4" w:space="0" w:color="auto"/>
              <w:right w:val="single" w:sz="4" w:space="0" w:color="auto"/>
            </w:tcBorders>
            <w:noWrap/>
            <w:vAlign w:val="bottom"/>
          </w:tcPr>
          <w:p w14:paraId="6BC86AD0" w14:textId="39D60278" w:rsidR="008E7B43" w:rsidRPr="007F58BF" w:rsidRDefault="008E7B43" w:rsidP="008E7B43">
            <w:pPr>
              <w:jc w:val="center"/>
              <w:rPr>
                <w:rFonts w:ascii="GHEA Grapalat" w:hAnsi="GHEA Grapalat" w:cs="Calibri"/>
                <w:color w:val="000000"/>
                <w:sz w:val="22"/>
                <w:szCs w:val="22"/>
                <w:lang w:val="hy-AM"/>
              </w:rPr>
            </w:pPr>
          </w:p>
        </w:tc>
        <w:tc>
          <w:tcPr>
            <w:tcW w:w="1506" w:type="dxa"/>
            <w:tcBorders>
              <w:top w:val="nil"/>
              <w:left w:val="nil"/>
              <w:bottom w:val="single" w:sz="4" w:space="0" w:color="auto"/>
              <w:right w:val="single" w:sz="4" w:space="0" w:color="auto"/>
            </w:tcBorders>
            <w:noWrap/>
            <w:vAlign w:val="bottom"/>
          </w:tcPr>
          <w:p w14:paraId="02B6A24E" w14:textId="77777777" w:rsidR="008E7B43" w:rsidRPr="007F58BF" w:rsidRDefault="008E7B43" w:rsidP="008E7B43">
            <w:pPr>
              <w:jc w:val="center"/>
              <w:rPr>
                <w:rFonts w:ascii="GHEA Grapalat" w:hAnsi="GHEA Grapalat" w:cs="Calibri"/>
                <w:color w:val="000000"/>
                <w:sz w:val="22"/>
                <w:szCs w:val="22"/>
                <w:lang w:val="hy-AM"/>
              </w:rPr>
            </w:pPr>
          </w:p>
        </w:tc>
      </w:tr>
      <w:tr w:rsidR="008E7B43" w:rsidRPr="007F58BF" w14:paraId="0DFE42E5"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21564391" w14:textId="38368E8A"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24</w:t>
            </w:r>
          </w:p>
        </w:tc>
        <w:tc>
          <w:tcPr>
            <w:tcW w:w="6594" w:type="dxa"/>
            <w:tcBorders>
              <w:top w:val="nil"/>
              <w:left w:val="single" w:sz="4" w:space="0" w:color="auto"/>
              <w:bottom w:val="single" w:sz="4" w:space="0" w:color="auto"/>
              <w:right w:val="single" w:sz="4" w:space="0" w:color="auto"/>
            </w:tcBorders>
          </w:tcPr>
          <w:p w14:paraId="1ADF2757" w14:textId="4F55008A" w:rsidR="008E7B43" w:rsidRDefault="008E7B43" w:rsidP="008E7B43">
            <w:pPr>
              <w:jc w:val="center"/>
              <w:rPr>
                <w:rFonts w:ascii="GHEA Grapalat" w:hAnsi="GHEA Grapalat" w:cs="Calibri"/>
                <w:color w:val="000000"/>
                <w:sz w:val="20"/>
                <w:szCs w:val="20"/>
                <w:lang w:val="hy-AM"/>
              </w:rPr>
            </w:pPr>
            <w:r w:rsidRPr="00E51DCB">
              <w:rPr>
                <w:rFonts w:ascii="GHEA Grapalat" w:hAnsi="GHEA Grapalat"/>
                <w:lang w:val="hy-AM"/>
              </w:rPr>
              <w:t>Լուսադիոդային մետաղալար՝ լուսադիոդների լուսարձակման գույնը կարմիր, լուսարձակման ռեժիմ անընդհատ, լարի գույնը թափանցիկ, լարի ն</w:t>
            </w:r>
            <w:r>
              <w:rPr>
                <w:rFonts w:ascii="GHEA Grapalat" w:hAnsi="GHEA Grapalat"/>
                <w:lang w:val="hy-AM"/>
              </w:rPr>
              <w:t>յ</w:t>
            </w:r>
            <w:r w:rsidRPr="00E51DCB">
              <w:rPr>
                <w:rFonts w:ascii="GHEA Grapalat" w:hAnsi="GHEA Grapalat"/>
                <w:lang w:val="hy-AM"/>
              </w:rPr>
              <w:t>ութը PVC ( սիլկոնաային բաղադրությամբ) աշխատաքային լարումը 220V, լարի երկարությունը  10մ,  լուսադիոդների քանակը 100 լեդ, ջրադիմացկունության և փոշեդիմացկունության մակարդակը՝ IP65</w:t>
            </w:r>
          </w:p>
        </w:tc>
        <w:tc>
          <w:tcPr>
            <w:tcW w:w="942" w:type="dxa"/>
            <w:tcBorders>
              <w:top w:val="nil"/>
              <w:left w:val="nil"/>
              <w:bottom w:val="single" w:sz="4" w:space="0" w:color="auto"/>
              <w:right w:val="single" w:sz="4" w:space="0" w:color="auto"/>
            </w:tcBorders>
            <w:noWrap/>
            <w:vAlign w:val="bottom"/>
          </w:tcPr>
          <w:p w14:paraId="056ACC6C" w14:textId="6F4DE88C"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585</w:t>
            </w:r>
          </w:p>
        </w:tc>
        <w:tc>
          <w:tcPr>
            <w:tcW w:w="1506" w:type="dxa"/>
            <w:tcBorders>
              <w:top w:val="nil"/>
              <w:left w:val="nil"/>
              <w:bottom w:val="single" w:sz="4" w:space="0" w:color="auto"/>
              <w:right w:val="single" w:sz="4" w:space="0" w:color="auto"/>
            </w:tcBorders>
            <w:noWrap/>
            <w:vAlign w:val="bottom"/>
          </w:tcPr>
          <w:p w14:paraId="6D310E4B" w14:textId="6D9B568C" w:rsidR="008E7B43" w:rsidRPr="007F58BF" w:rsidRDefault="008E7B43" w:rsidP="008E7B43">
            <w:pPr>
              <w:jc w:val="center"/>
              <w:rPr>
                <w:rFonts w:ascii="GHEA Grapalat" w:hAnsi="GHEA Grapalat" w:cs="Calibri"/>
                <w:color w:val="000000"/>
                <w:sz w:val="22"/>
                <w:szCs w:val="22"/>
                <w:lang w:val="hy-AM"/>
              </w:rPr>
            </w:pPr>
            <w:r w:rsidRPr="000B2C63">
              <w:rPr>
                <w:rFonts w:ascii="GHEA Grapalat" w:hAnsi="GHEA Grapalat" w:cs="Sylfaen"/>
                <w:color w:val="000000"/>
                <w:sz w:val="20"/>
                <w:szCs w:val="20"/>
                <w:lang w:val="hy-AM"/>
              </w:rPr>
              <w:t>հատ</w:t>
            </w:r>
          </w:p>
        </w:tc>
      </w:tr>
      <w:tr w:rsidR="008E7B43" w:rsidRPr="007F58BF" w14:paraId="10FF9F06"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31465BC8" w14:textId="200725B1"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25</w:t>
            </w:r>
          </w:p>
        </w:tc>
        <w:tc>
          <w:tcPr>
            <w:tcW w:w="6594" w:type="dxa"/>
            <w:tcBorders>
              <w:top w:val="nil"/>
              <w:left w:val="single" w:sz="4" w:space="0" w:color="auto"/>
              <w:bottom w:val="single" w:sz="4" w:space="0" w:color="auto"/>
              <w:right w:val="single" w:sz="4" w:space="0" w:color="auto"/>
            </w:tcBorders>
          </w:tcPr>
          <w:p w14:paraId="3AD0D8C3" w14:textId="0B027FF5" w:rsidR="008E7B43" w:rsidRDefault="008E7B43" w:rsidP="008E7B43">
            <w:pPr>
              <w:jc w:val="center"/>
              <w:rPr>
                <w:rFonts w:ascii="GHEA Grapalat" w:hAnsi="GHEA Grapalat" w:cs="Calibri"/>
                <w:color w:val="000000"/>
                <w:sz w:val="20"/>
                <w:szCs w:val="20"/>
                <w:lang w:val="hy-AM"/>
              </w:rPr>
            </w:pPr>
            <w:r w:rsidRPr="00E51DCB">
              <w:rPr>
                <w:rFonts w:ascii="GHEA Grapalat" w:hAnsi="GHEA Grapalat"/>
                <w:lang w:val="hy-AM"/>
              </w:rPr>
              <w:t>Լուսադիոդային մետաղալար՝ լուսադիոդների լուսարձակման գույնը՝ կարմիր, լուսարձակման ռեժիմ՝ ֆլեշ (յուրաքանչյուր 7-րդ լեդը), լարի գույնը՝ թափանցիկ, լարի նութը PVC (սիլկոնաային բաղադրությամբ) աշխատաքային լարումը` 220V, լարի երկարությունը` 10մ,  լուսադիոդների քանակը` 100 լեդ, ջրադիմացկունության և փոշեդիմացկունության մակարդակը՝ IP65</w:t>
            </w:r>
          </w:p>
        </w:tc>
        <w:tc>
          <w:tcPr>
            <w:tcW w:w="942" w:type="dxa"/>
            <w:tcBorders>
              <w:top w:val="nil"/>
              <w:left w:val="nil"/>
              <w:bottom w:val="single" w:sz="4" w:space="0" w:color="auto"/>
              <w:right w:val="single" w:sz="4" w:space="0" w:color="auto"/>
            </w:tcBorders>
            <w:noWrap/>
            <w:vAlign w:val="bottom"/>
          </w:tcPr>
          <w:p w14:paraId="733BD907" w14:textId="7DF4FE68"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215</w:t>
            </w:r>
          </w:p>
        </w:tc>
        <w:tc>
          <w:tcPr>
            <w:tcW w:w="1506" w:type="dxa"/>
            <w:tcBorders>
              <w:top w:val="nil"/>
              <w:left w:val="nil"/>
              <w:bottom w:val="single" w:sz="4" w:space="0" w:color="auto"/>
              <w:right w:val="single" w:sz="4" w:space="0" w:color="auto"/>
            </w:tcBorders>
            <w:noWrap/>
            <w:vAlign w:val="bottom"/>
          </w:tcPr>
          <w:p w14:paraId="5A01C56C" w14:textId="5BECA8AF" w:rsidR="008E7B43" w:rsidRPr="007F58BF" w:rsidRDefault="008E7B43" w:rsidP="008E7B43">
            <w:pPr>
              <w:jc w:val="center"/>
              <w:rPr>
                <w:rFonts w:ascii="GHEA Grapalat" w:hAnsi="GHEA Grapalat" w:cs="Calibri"/>
                <w:color w:val="000000"/>
                <w:sz w:val="22"/>
                <w:szCs w:val="22"/>
                <w:lang w:val="hy-AM"/>
              </w:rPr>
            </w:pPr>
            <w:r w:rsidRPr="000B2C63">
              <w:rPr>
                <w:rFonts w:ascii="GHEA Grapalat" w:hAnsi="GHEA Grapalat" w:cs="Sylfaen"/>
                <w:color w:val="000000"/>
                <w:sz w:val="20"/>
                <w:szCs w:val="20"/>
                <w:lang w:val="hy-AM"/>
              </w:rPr>
              <w:t>հատ</w:t>
            </w:r>
          </w:p>
        </w:tc>
      </w:tr>
      <w:tr w:rsidR="008E7B43" w:rsidRPr="007F58BF" w14:paraId="14DB9D70"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444724B5" w14:textId="64E55416"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26</w:t>
            </w:r>
          </w:p>
        </w:tc>
        <w:tc>
          <w:tcPr>
            <w:tcW w:w="6594" w:type="dxa"/>
            <w:tcBorders>
              <w:top w:val="nil"/>
              <w:left w:val="single" w:sz="4" w:space="0" w:color="auto"/>
              <w:bottom w:val="single" w:sz="4" w:space="0" w:color="auto"/>
              <w:right w:val="single" w:sz="4" w:space="0" w:color="auto"/>
            </w:tcBorders>
          </w:tcPr>
          <w:p w14:paraId="3D6A886F" w14:textId="79F39AF7" w:rsidR="008E7B43" w:rsidRDefault="008E7B43" w:rsidP="008E7B43">
            <w:pPr>
              <w:jc w:val="center"/>
              <w:rPr>
                <w:rFonts w:ascii="GHEA Grapalat" w:hAnsi="GHEA Grapalat" w:cs="Calibri"/>
                <w:color w:val="000000"/>
                <w:sz w:val="20"/>
                <w:szCs w:val="20"/>
                <w:lang w:val="hy-AM"/>
              </w:rPr>
            </w:pPr>
            <w:r w:rsidRPr="00E51DCB">
              <w:rPr>
                <w:rFonts w:ascii="GHEA Grapalat" w:hAnsi="GHEA Grapalat"/>
                <w:lang w:val="hy-AM"/>
              </w:rPr>
              <w:t>Տրանսֆորմատոր՝ փոխարկիչ 200/24V հզորությունը 60 Vt</w:t>
            </w:r>
          </w:p>
        </w:tc>
        <w:tc>
          <w:tcPr>
            <w:tcW w:w="942" w:type="dxa"/>
            <w:tcBorders>
              <w:top w:val="nil"/>
              <w:left w:val="nil"/>
              <w:bottom w:val="single" w:sz="4" w:space="0" w:color="auto"/>
              <w:right w:val="single" w:sz="4" w:space="0" w:color="auto"/>
            </w:tcBorders>
            <w:noWrap/>
            <w:vAlign w:val="bottom"/>
          </w:tcPr>
          <w:p w14:paraId="78580D71" w14:textId="791889C7"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15</w:t>
            </w:r>
          </w:p>
        </w:tc>
        <w:tc>
          <w:tcPr>
            <w:tcW w:w="1506" w:type="dxa"/>
            <w:tcBorders>
              <w:top w:val="nil"/>
              <w:left w:val="nil"/>
              <w:bottom w:val="single" w:sz="4" w:space="0" w:color="auto"/>
              <w:right w:val="single" w:sz="4" w:space="0" w:color="auto"/>
            </w:tcBorders>
            <w:noWrap/>
            <w:vAlign w:val="bottom"/>
          </w:tcPr>
          <w:p w14:paraId="65089226" w14:textId="158C5F7A"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4B1447E7"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78D1E8C7" w14:textId="25A3491D"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27</w:t>
            </w:r>
          </w:p>
        </w:tc>
        <w:tc>
          <w:tcPr>
            <w:tcW w:w="6594" w:type="dxa"/>
            <w:tcBorders>
              <w:top w:val="nil"/>
              <w:left w:val="single" w:sz="4" w:space="0" w:color="auto"/>
              <w:bottom w:val="single" w:sz="4" w:space="0" w:color="auto"/>
              <w:right w:val="single" w:sz="4" w:space="0" w:color="auto"/>
            </w:tcBorders>
          </w:tcPr>
          <w:p w14:paraId="2DDBDE4F" w14:textId="118CE214" w:rsidR="008E7B43" w:rsidRDefault="008E7B43" w:rsidP="008E7B43">
            <w:pPr>
              <w:jc w:val="center"/>
              <w:rPr>
                <w:rFonts w:ascii="GHEA Grapalat" w:hAnsi="GHEA Grapalat" w:cs="Calibri"/>
                <w:color w:val="000000"/>
                <w:sz w:val="20"/>
                <w:szCs w:val="20"/>
                <w:lang w:val="hy-AM"/>
              </w:rPr>
            </w:pPr>
            <w:r w:rsidRPr="00C36681">
              <w:rPr>
                <w:rFonts w:ascii="GHEA Grapalat" w:hAnsi="GHEA Grapalat"/>
                <w:lang w:val="hy-AM"/>
              </w:rPr>
              <w:t xml:space="preserve">Դուրալայթ տիպի լուսադիոդային լար՝ լուսադիոդային լարի երկարությունը՝ 100մ, Լուսարձակման անկյունը՝ 360 աստիճան, լուսարձակման գույնը՝ սպիտակ, լուսարձակման ռեժիմը՝ անընդհատ, աշխատանքային լարումը՝ 24V, լարի տրամագիծը՝ 13մմ, լարի գույնը՝ թափանցիկ, լարի նյութը՝ PVC (սիլիկոնային բաղադրությամբ), պետք է ներառի արտաքին միացման </w:t>
            </w:r>
            <w:r w:rsidRPr="00C36681">
              <w:rPr>
                <w:rFonts w:ascii="GHEA Grapalat" w:hAnsi="GHEA Grapalat"/>
                <w:lang w:val="hy-AM"/>
              </w:rPr>
              <w:lastRenderedPageBreak/>
              <w:t>համար անհրաժեշտ կոնեկտորների ամբողջական հավաքածուն։</w:t>
            </w:r>
          </w:p>
        </w:tc>
        <w:tc>
          <w:tcPr>
            <w:tcW w:w="942" w:type="dxa"/>
            <w:tcBorders>
              <w:top w:val="nil"/>
              <w:left w:val="nil"/>
              <w:bottom w:val="single" w:sz="4" w:space="0" w:color="auto"/>
              <w:right w:val="single" w:sz="4" w:space="0" w:color="auto"/>
            </w:tcBorders>
            <w:noWrap/>
            <w:vAlign w:val="bottom"/>
          </w:tcPr>
          <w:p w14:paraId="27DC23CA" w14:textId="3B00EEF4"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lastRenderedPageBreak/>
              <w:t>1</w:t>
            </w:r>
          </w:p>
        </w:tc>
        <w:tc>
          <w:tcPr>
            <w:tcW w:w="1506" w:type="dxa"/>
            <w:tcBorders>
              <w:top w:val="nil"/>
              <w:left w:val="nil"/>
              <w:bottom w:val="single" w:sz="4" w:space="0" w:color="auto"/>
              <w:right w:val="single" w:sz="4" w:space="0" w:color="auto"/>
            </w:tcBorders>
            <w:noWrap/>
            <w:vAlign w:val="bottom"/>
          </w:tcPr>
          <w:p w14:paraId="4355BBD9" w14:textId="30D575CF"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1BA621DD"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44506881" w14:textId="0BAF5447"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28</w:t>
            </w:r>
          </w:p>
        </w:tc>
        <w:tc>
          <w:tcPr>
            <w:tcW w:w="6594" w:type="dxa"/>
            <w:tcBorders>
              <w:top w:val="nil"/>
              <w:left w:val="single" w:sz="4" w:space="0" w:color="auto"/>
              <w:bottom w:val="single" w:sz="4" w:space="0" w:color="auto"/>
              <w:right w:val="single" w:sz="4" w:space="0" w:color="auto"/>
            </w:tcBorders>
          </w:tcPr>
          <w:p w14:paraId="10FD9D9F" w14:textId="64C9E5EA" w:rsidR="008E7B43" w:rsidRDefault="008E7B43" w:rsidP="008E7B43">
            <w:pPr>
              <w:jc w:val="center"/>
              <w:rPr>
                <w:rFonts w:ascii="GHEA Grapalat" w:hAnsi="GHEA Grapalat" w:cs="Calibri"/>
                <w:color w:val="000000"/>
                <w:sz w:val="20"/>
                <w:szCs w:val="20"/>
                <w:lang w:val="hy-AM"/>
              </w:rPr>
            </w:pPr>
            <w:r w:rsidRPr="00C36681">
              <w:rPr>
                <w:rFonts w:ascii="GHEA Grapalat" w:hAnsi="GHEA Grapalat"/>
                <w:lang w:val="hy-AM"/>
              </w:rPr>
              <w:t>Երկարացուցիչներ 2 pin՝ լարի երկարությունը 2 մ, լարի գույնը սպիտակ</w:t>
            </w:r>
          </w:p>
        </w:tc>
        <w:tc>
          <w:tcPr>
            <w:tcW w:w="942" w:type="dxa"/>
            <w:tcBorders>
              <w:top w:val="nil"/>
              <w:left w:val="nil"/>
              <w:bottom w:val="single" w:sz="4" w:space="0" w:color="auto"/>
              <w:right w:val="single" w:sz="4" w:space="0" w:color="auto"/>
            </w:tcBorders>
            <w:noWrap/>
            <w:vAlign w:val="bottom"/>
          </w:tcPr>
          <w:p w14:paraId="5BC5FB0C" w14:textId="66EC441B"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80</w:t>
            </w:r>
          </w:p>
        </w:tc>
        <w:tc>
          <w:tcPr>
            <w:tcW w:w="1506" w:type="dxa"/>
            <w:tcBorders>
              <w:top w:val="nil"/>
              <w:left w:val="nil"/>
              <w:bottom w:val="single" w:sz="4" w:space="0" w:color="auto"/>
              <w:right w:val="single" w:sz="4" w:space="0" w:color="auto"/>
            </w:tcBorders>
            <w:noWrap/>
            <w:vAlign w:val="bottom"/>
          </w:tcPr>
          <w:p w14:paraId="553CE190" w14:textId="28AAD792"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526529EE"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00C0FABC" w14:textId="3602D6E4"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29</w:t>
            </w:r>
          </w:p>
        </w:tc>
        <w:tc>
          <w:tcPr>
            <w:tcW w:w="6594" w:type="dxa"/>
            <w:tcBorders>
              <w:top w:val="nil"/>
              <w:left w:val="single" w:sz="4" w:space="0" w:color="auto"/>
              <w:bottom w:val="single" w:sz="4" w:space="0" w:color="auto"/>
              <w:right w:val="single" w:sz="4" w:space="0" w:color="auto"/>
            </w:tcBorders>
          </w:tcPr>
          <w:p w14:paraId="1CCFAA6B" w14:textId="30863B3E" w:rsidR="008E7B43" w:rsidRDefault="008E7B43" w:rsidP="008E7B43">
            <w:pPr>
              <w:jc w:val="center"/>
              <w:rPr>
                <w:rFonts w:ascii="GHEA Grapalat" w:hAnsi="GHEA Grapalat" w:cs="Calibri"/>
                <w:color w:val="000000"/>
                <w:sz w:val="20"/>
                <w:szCs w:val="20"/>
                <w:lang w:val="hy-AM"/>
              </w:rPr>
            </w:pPr>
            <w:r w:rsidRPr="00E51DCB">
              <w:rPr>
                <w:rFonts w:ascii="GHEA Grapalat" w:hAnsi="GHEA Grapalat"/>
                <w:lang w:val="hy-AM"/>
              </w:rPr>
              <w:t>Ճյուղավորիչներ 2 pin՝ մի ճյուղից երկու ելք ապահովող ճյուղավորիչ լար, լարի գույնը՝ սպիտակ</w:t>
            </w:r>
          </w:p>
        </w:tc>
        <w:tc>
          <w:tcPr>
            <w:tcW w:w="942" w:type="dxa"/>
            <w:tcBorders>
              <w:top w:val="nil"/>
              <w:left w:val="nil"/>
              <w:bottom w:val="single" w:sz="4" w:space="0" w:color="auto"/>
              <w:right w:val="single" w:sz="4" w:space="0" w:color="auto"/>
            </w:tcBorders>
            <w:noWrap/>
            <w:vAlign w:val="bottom"/>
          </w:tcPr>
          <w:p w14:paraId="065FBA9E" w14:textId="6C94A01F"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160</w:t>
            </w:r>
          </w:p>
        </w:tc>
        <w:tc>
          <w:tcPr>
            <w:tcW w:w="1506" w:type="dxa"/>
            <w:tcBorders>
              <w:top w:val="nil"/>
              <w:left w:val="nil"/>
              <w:bottom w:val="single" w:sz="4" w:space="0" w:color="auto"/>
              <w:right w:val="single" w:sz="4" w:space="0" w:color="auto"/>
            </w:tcBorders>
            <w:noWrap/>
            <w:vAlign w:val="bottom"/>
          </w:tcPr>
          <w:p w14:paraId="2186FB58" w14:textId="799BA85C"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37095E9E"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363C7693" w14:textId="1E55FF74"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30</w:t>
            </w:r>
          </w:p>
        </w:tc>
        <w:tc>
          <w:tcPr>
            <w:tcW w:w="6594" w:type="dxa"/>
            <w:tcBorders>
              <w:top w:val="nil"/>
              <w:left w:val="single" w:sz="4" w:space="0" w:color="auto"/>
              <w:bottom w:val="single" w:sz="4" w:space="0" w:color="auto"/>
              <w:right w:val="single" w:sz="4" w:space="0" w:color="auto"/>
            </w:tcBorders>
          </w:tcPr>
          <w:p w14:paraId="7F42DF84" w14:textId="289B8F51" w:rsidR="008E7B43" w:rsidRDefault="008E7B43" w:rsidP="008E7B43">
            <w:pPr>
              <w:jc w:val="center"/>
              <w:rPr>
                <w:rFonts w:ascii="GHEA Grapalat" w:hAnsi="GHEA Grapalat" w:cs="Calibri"/>
                <w:color w:val="000000"/>
                <w:sz w:val="20"/>
                <w:szCs w:val="20"/>
                <w:lang w:val="hy-AM"/>
              </w:rPr>
            </w:pPr>
            <w:r w:rsidRPr="00E51DCB">
              <w:rPr>
                <w:rFonts w:ascii="GHEA Grapalat" w:hAnsi="GHEA Grapalat"/>
                <w:lang w:val="hy-AM"/>
              </w:rPr>
              <w:t>Ներքին միացուցիչներ՝ դյուրալայթ լարերի ներքին միացումն ապահովող միացուցիչներ, լարի գույնը՝ սպիտակ</w:t>
            </w:r>
          </w:p>
        </w:tc>
        <w:tc>
          <w:tcPr>
            <w:tcW w:w="942" w:type="dxa"/>
            <w:tcBorders>
              <w:top w:val="nil"/>
              <w:left w:val="nil"/>
              <w:bottom w:val="single" w:sz="4" w:space="0" w:color="auto"/>
              <w:right w:val="single" w:sz="4" w:space="0" w:color="auto"/>
            </w:tcBorders>
            <w:noWrap/>
            <w:vAlign w:val="bottom"/>
          </w:tcPr>
          <w:p w14:paraId="489DC1F0" w14:textId="65C986BD"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20</w:t>
            </w:r>
          </w:p>
        </w:tc>
        <w:tc>
          <w:tcPr>
            <w:tcW w:w="1506" w:type="dxa"/>
            <w:tcBorders>
              <w:top w:val="nil"/>
              <w:left w:val="nil"/>
              <w:bottom w:val="single" w:sz="4" w:space="0" w:color="auto"/>
              <w:right w:val="single" w:sz="4" w:space="0" w:color="auto"/>
            </w:tcBorders>
            <w:noWrap/>
            <w:vAlign w:val="bottom"/>
          </w:tcPr>
          <w:p w14:paraId="6725FA8A" w14:textId="603402C0"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1ED5522E"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3670A431" w14:textId="7DCA021E"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31</w:t>
            </w:r>
          </w:p>
        </w:tc>
        <w:tc>
          <w:tcPr>
            <w:tcW w:w="6594" w:type="dxa"/>
            <w:tcBorders>
              <w:top w:val="nil"/>
              <w:left w:val="single" w:sz="4" w:space="0" w:color="auto"/>
              <w:bottom w:val="single" w:sz="4" w:space="0" w:color="auto"/>
              <w:right w:val="single" w:sz="4" w:space="0" w:color="auto"/>
            </w:tcBorders>
          </w:tcPr>
          <w:p w14:paraId="7E90521F" w14:textId="72D5EF70" w:rsidR="008E7B43" w:rsidRDefault="008E7B43" w:rsidP="008E7B43">
            <w:pPr>
              <w:jc w:val="center"/>
              <w:rPr>
                <w:rFonts w:ascii="GHEA Grapalat" w:hAnsi="GHEA Grapalat" w:cs="Calibri"/>
                <w:color w:val="000000"/>
                <w:sz w:val="20"/>
                <w:szCs w:val="20"/>
                <w:lang w:val="hy-AM"/>
              </w:rPr>
            </w:pPr>
            <w:r w:rsidRPr="00C36681">
              <w:rPr>
                <w:rFonts w:ascii="GHEA Grapalat" w:hAnsi="GHEA Grapalat"/>
                <w:lang w:val="hy-AM"/>
              </w:rPr>
              <w:t>Զա</w:t>
            </w:r>
            <w:r>
              <w:rPr>
                <w:rFonts w:ascii="GHEA Grapalat" w:hAnsi="GHEA Grapalat"/>
                <w:lang w:val="hy-AM"/>
              </w:rPr>
              <w:t xml:space="preserve">րդ լուսադիոդային (անձրևանոց) </w:t>
            </w:r>
          </w:p>
        </w:tc>
        <w:tc>
          <w:tcPr>
            <w:tcW w:w="942" w:type="dxa"/>
            <w:tcBorders>
              <w:top w:val="nil"/>
              <w:left w:val="nil"/>
              <w:bottom w:val="single" w:sz="4" w:space="0" w:color="auto"/>
              <w:right w:val="single" w:sz="4" w:space="0" w:color="auto"/>
            </w:tcBorders>
            <w:noWrap/>
            <w:vAlign w:val="bottom"/>
          </w:tcPr>
          <w:p w14:paraId="1A57B6E2" w14:textId="4385C982"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15</w:t>
            </w:r>
          </w:p>
        </w:tc>
        <w:tc>
          <w:tcPr>
            <w:tcW w:w="1506" w:type="dxa"/>
            <w:tcBorders>
              <w:top w:val="nil"/>
              <w:left w:val="nil"/>
              <w:bottom w:val="single" w:sz="4" w:space="0" w:color="auto"/>
              <w:right w:val="single" w:sz="4" w:space="0" w:color="auto"/>
            </w:tcBorders>
            <w:noWrap/>
            <w:vAlign w:val="bottom"/>
          </w:tcPr>
          <w:p w14:paraId="320FAFBA" w14:textId="70061746"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1AED2737"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36BB4360" w14:textId="6BFA079B"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32</w:t>
            </w:r>
          </w:p>
        </w:tc>
        <w:tc>
          <w:tcPr>
            <w:tcW w:w="6594" w:type="dxa"/>
            <w:tcBorders>
              <w:top w:val="nil"/>
              <w:left w:val="single" w:sz="4" w:space="0" w:color="auto"/>
              <w:bottom w:val="single" w:sz="4" w:space="0" w:color="auto"/>
              <w:right w:val="single" w:sz="4" w:space="0" w:color="auto"/>
            </w:tcBorders>
          </w:tcPr>
          <w:p w14:paraId="2630F8D0" w14:textId="144F93CD" w:rsidR="008E7B43" w:rsidRDefault="008E7B43" w:rsidP="008E7B43">
            <w:pPr>
              <w:jc w:val="center"/>
              <w:rPr>
                <w:rFonts w:ascii="GHEA Grapalat" w:hAnsi="GHEA Grapalat" w:cs="Calibri"/>
                <w:color w:val="000000"/>
                <w:sz w:val="20"/>
                <w:szCs w:val="20"/>
                <w:lang w:val="hy-AM"/>
              </w:rPr>
            </w:pPr>
            <w:r>
              <w:rPr>
                <w:rFonts w:ascii="GHEA Grapalat" w:hAnsi="GHEA Grapalat"/>
                <w:lang w:val="hy-AM"/>
              </w:rPr>
              <w:t xml:space="preserve">Զարդ լուսադիոդային (արկղ) </w:t>
            </w:r>
          </w:p>
        </w:tc>
        <w:tc>
          <w:tcPr>
            <w:tcW w:w="942" w:type="dxa"/>
            <w:tcBorders>
              <w:top w:val="nil"/>
              <w:left w:val="nil"/>
              <w:bottom w:val="single" w:sz="4" w:space="0" w:color="auto"/>
              <w:right w:val="single" w:sz="4" w:space="0" w:color="auto"/>
            </w:tcBorders>
            <w:noWrap/>
            <w:vAlign w:val="bottom"/>
          </w:tcPr>
          <w:p w14:paraId="49149344" w14:textId="01AB5D8F"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10</w:t>
            </w:r>
          </w:p>
        </w:tc>
        <w:tc>
          <w:tcPr>
            <w:tcW w:w="1506" w:type="dxa"/>
            <w:tcBorders>
              <w:top w:val="nil"/>
              <w:left w:val="nil"/>
              <w:bottom w:val="single" w:sz="4" w:space="0" w:color="auto"/>
              <w:right w:val="single" w:sz="4" w:space="0" w:color="auto"/>
            </w:tcBorders>
            <w:noWrap/>
            <w:vAlign w:val="bottom"/>
          </w:tcPr>
          <w:p w14:paraId="356265EE" w14:textId="53A177FC"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153A2014"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6CA33575" w14:textId="6F0CA829"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33</w:t>
            </w:r>
          </w:p>
        </w:tc>
        <w:tc>
          <w:tcPr>
            <w:tcW w:w="6594" w:type="dxa"/>
            <w:tcBorders>
              <w:top w:val="nil"/>
              <w:left w:val="single" w:sz="4" w:space="0" w:color="auto"/>
              <w:bottom w:val="single" w:sz="4" w:space="0" w:color="auto"/>
              <w:right w:val="single" w:sz="4" w:space="0" w:color="auto"/>
            </w:tcBorders>
          </w:tcPr>
          <w:p w14:paraId="2C719778" w14:textId="4BE5D98B" w:rsidR="008E7B43" w:rsidRDefault="008E7B43" w:rsidP="008E7B43">
            <w:pPr>
              <w:jc w:val="center"/>
              <w:rPr>
                <w:rFonts w:ascii="GHEA Grapalat" w:hAnsi="GHEA Grapalat" w:cs="Calibri"/>
                <w:color w:val="000000"/>
                <w:sz w:val="20"/>
                <w:szCs w:val="20"/>
                <w:lang w:val="hy-AM"/>
              </w:rPr>
            </w:pPr>
            <w:proofErr w:type="spellStart"/>
            <w:r w:rsidRPr="00C36681">
              <w:rPr>
                <w:rFonts w:ascii="GHEA Grapalat" w:hAnsi="GHEA Grapalat"/>
              </w:rPr>
              <w:t>Տոնածառ</w:t>
            </w:r>
            <w:proofErr w:type="spellEnd"/>
          </w:p>
        </w:tc>
        <w:tc>
          <w:tcPr>
            <w:tcW w:w="942" w:type="dxa"/>
            <w:tcBorders>
              <w:top w:val="nil"/>
              <w:left w:val="nil"/>
              <w:bottom w:val="single" w:sz="4" w:space="0" w:color="auto"/>
              <w:right w:val="single" w:sz="4" w:space="0" w:color="auto"/>
            </w:tcBorders>
            <w:noWrap/>
            <w:vAlign w:val="bottom"/>
          </w:tcPr>
          <w:p w14:paraId="4C46C4C3" w14:textId="3FC61071"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1</w:t>
            </w:r>
          </w:p>
        </w:tc>
        <w:tc>
          <w:tcPr>
            <w:tcW w:w="1506" w:type="dxa"/>
            <w:tcBorders>
              <w:top w:val="nil"/>
              <w:left w:val="nil"/>
              <w:bottom w:val="single" w:sz="4" w:space="0" w:color="auto"/>
              <w:right w:val="single" w:sz="4" w:space="0" w:color="auto"/>
            </w:tcBorders>
            <w:noWrap/>
            <w:vAlign w:val="bottom"/>
          </w:tcPr>
          <w:p w14:paraId="51F73F09" w14:textId="01FF4F73"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1050A3D3"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623D0122" w14:textId="266D0D02"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34</w:t>
            </w:r>
          </w:p>
        </w:tc>
        <w:tc>
          <w:tcPr>
            <w:tcW w:w="6594" w:type="dxa"/>
            <w:tcBorders>
              <w:top w:val="nil"/>
              <w:left w:val="single" w:sz="4" w:space="0" w:color="auto"/>
              <w:bottom w:val="single" w:sz="4" w:space="0" w:color="auto"/>
              <w:right w:val="single" w:sz="4" w:space="0" w:color="auto"/>
            </w:tcBorders>
          </w:tcPr>
          <w:p w14:paraId="6FC80FF7" w14:textId="4BD77A91" w:rsidR="008E7B43" w:rsidRDefault="008E7B43" w:rsidP="008E7B43">
            <w:pPr>
              <w:jc w:val="center"/>
              <w:rPr>
                <w:rFonts w:ascii="GHEA Grapalat" w:hAnsi="GHEA Grapalat" w:cs="Calibri"/>
                <w:color w:val="000000"/>
                <w:sz w:val="20"/>
                <w:szCs w:val="20"/>
                <w:lang w:val="hy-AM"/>
              </w:rPr>
            </w:pPr>
            <w:proofErr w:type="spellStart"/>
            <w:r w:rsidRPr="005721A8">
              <w:t>Աստղ</w:t>
            </w:r>
            <w:proofErr w:type="spellEnd"/>
          </w:p>
        </w:tc>
        <w:tc>
          <w:tcPr>
            <w:tcW w:w="942" w:type="dxa"/>
            <w:tcBorders>
              <w:top w:val="nil"/>
              <w:left w:val="nil"/>
              <w:bottom w:val="single" w:sz="4" w:space="0" w:color="auto"/>
              <w:right w:val="single" w:sz="4" w:space="0" w:color="auto"/>
            </w:tcBorders>
            <w:noWrap/>
            <w:vAlign w:val="bottom"/>
          </w:tcPr>
          <w:p w14:paraId="596159D4" w14:textId="1CCC96F6"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16</w:t>
            </w:r>
          </w:p>
        </w:tc>
        <w:tc>
          <w:tcPr>
            <w:tcW w:w="1506" w:type="dxa"/>
            <w:tcBorders>
              <w:top w:val="nil"/>
              <w:left w:val="nil"/>
              <w:bottom w:val="single" w:sz="4" w:space="0" w:color="auto"/>
              <w:right w:val="single" w:sz="4" w:space="0" w:color="auto"/>
            </w:tcBorders>
            <w:noWrap/>
            <w:vAlign w:val="bottom"/>
          </w:tcPr>
          <w:p w14:paraId="06C00A1D" w14:textId="0D978E15"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440E5723"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1CA5D382" w14:textId="4041D7D4"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35</w:t>
            </w:r>
          </w:p>
        </w:tc>
        <w:tc>
          <w:tcPr>
            <w:tcW w:w="6594" w:type="dxa"/>
            <w:tcBorders>
              <w:top w:val="nil"/>
              <w:left w:val="single" w:sz="4" w:space="0" w:color="auto"/>
              <w:bottom w:val="single" w:sz="4" w:space="0" w:color="auto"/>
              <w:right w:val="single" w:sz="4" w:space="0" w:color="auto"/>
            </w:tcBorders>
          </w:tcPr>
          <w:p w14:paraId="0E25E0E8" w14:textId="2485FB0C" w:rsidR="008E7B43" w:rsidRDefault="008E7B43" w:rsidP="008E7B43">
            <w:pPr>
              <w:jc w:val="center"/>
              <w:rPr>
                <w:rFonts w:ascii="GHEA Grapalat" w:hAnsi="GHEA Grapalat" w:cs="Calibri"/>
                <w:color w:val="000000"/>
                <w:sz w:val="20"/>
                <w:szCs w:val="20"/>
              </w:rPr>
            </w:pPr>
            <w:proofErr w:type="spellStart"/>
            <w:r w:rsidRPr="005721A8">
              <w:t>Սրտիկ</w:t>
            </w:r>
            <w:proofErr w:type="spellEnd"/>
          </w:p>
        </w:tc>
        <w:tc>
          <w:tcPr>
            <w:tcW w:w="942" w:type="dxa"/>
            <w:tcBorders>
              <w:top w:val="nil"/>
              <w:left w:val="nil"/>
              <w:bottom w:val="single" w:sz="4" w:space="0" w:color="auto"/>
              <w:right w:val="single" w:sz="4" w:space="0" w:color="auto"/>
            </w:tcBorders>
            <w:noWrap/>
            <w:vAlign w:val="bottom"/>
          </w:tcPr>
          <w:p w14:paraId="20AFD302" w14:textId="69196433"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rPr>
              <w:t>3</w:t>
            </w:r>
          </w:p>
        </w:tc>
        <w:tc>
          <w:tcPr>
            <w:tcW w:w="1506" w:type="dxa"/>
            <w:tcBorders>
              <w:top w:val="nil"/>
              <w:left w:val="nil"/>
              <w:bottom w:val="single" w:sz="4" w:space="0" w:color="auto"/>
              <w:right w:val="single" w:sz="4" w:space="0" w:color="auto"/>
            </w:tcBorders>
            <w:noWrap/>
            <w:vAlign w:val="bottom"/>
          </w:tcPr>
          <w:p w14:paraId="143EB0B9" w14:textId="6770C721"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19D5108F"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25B87548" w14:textId="1007D1F8" w:rsidR="008E7B43" w:rsidRPr="007F58BF" w:rsidRDefault="00B5490D" w:rsidP="008E7B43">
            <w:pPr>
              <w:jc w:val="center"/>
              <w:rPr>
                <w:rFonts w:ascii="GHEA Grapalat" w:hAnsi="GHEA Grapalat"/>
                <w:iCs/>
                <w:color w:val="000000"/>
                <w:sz w:val="22"/>
                <w:szCs w:val="22"/>
                <w:lang w:val="hy-AM"/>
              </w:rPr>
            </w:pPr>
            <w:r>
              <w:rPr>
                <w:rFonts w:ascii="GHEA Grapalat" w:hAnsi="GHEA Grapalat"/>
                <w:iCs/>
                <w:color w:val="000000"/>
                <w:sz w:val="22"/>
                <w:szCs w:val="22"/>
                <w:lang w:val="hy-AM"/>
              </w:rPr>
              <w:t>36</w:t>
            </w:r>
          </w:p>
        </w:tc>
        <w:tc>
          <w:tcPr>
            <w:tcW w:w="6594" w:type="dxa"/>
            <w:tcBorders>
              <w:top w:val="nil"/>
              <w:left w:val="single" w:sz="4" w:space="0" w:color="auto"/>
              <w:bottom w:val="single" w:sz="4" w:space="0" w:color="auto"/>
              <w:right w:val="single" w:sz="4" w:space="0" w:color="auto"/>
            </w:tcBorders>
          </w:tcPr>
          <w:p w14:paraId="39545D78" w14:textId="42FCC431" w:rsidR="008E7B43" w:rsidRDefault="008E7B43" w:rsidP="008E7B43">
            <w:pPr>
              <w:jc w:val="center"/>
              <w:rPr>
                <w:rFonts w:ascii="GHEA Grapalat" w:hAnsi="GHEA Grapalat" w:cs="Calibri"/>
                <w:color w:val="000000"/>
                <w:sz w:val="20"/>
                <w:szCs w:val="20"/>
                <w:lang w:val="hy-AM"/>
              </w:rPr>
            </w:pPr>
            <w:proofErr w:type="spellStart"/>
            <w:r w:rsidRPr="005721A8">
              <w:t>Գնդաձև</w:t>
            </w:r>
            <w:proofErr w:type="spellEnd"/>
            <w:r w:rsidRPr="005721A8">
              <w:t xml:space="preserve"> </w:t>
            </w:r>
            <w:proofErr w:type="spellStart"/>
            <w:r w:rsidRPr="005721A8">
              <w:t>խաղալիք</w:t>
            </w:r>
            <w:proofErr w:type="spellEnd"/>
            <w:r w:rsidRPr="005721A8">
              <w:t xml:space="preserve"> </w:t>
            </w:r>
            <w:proofErr w:type="spellStart"/>
            <w:r w:rsidRPr="005721A8">
              <w:t>մեծ</w:t>
            </w:r>
            <w:proofErr w:type="spellEnd"/>
            <w:r w:rsidRPr="005721A8">
              <w:t xml:space="preserve"> (</w:t>
            </w:r>
            <w:proofErr w:type="spellStart"/>
            <w:r w:rsidRPr="005721A8">
              <w:t>նուռ</w:t>
            </w:r>
            <w:proofErr w:type="spellEnd"/>
            <w:r w:rsidRPr="005721A8">
              <w:t>)</w:t>
            </w:r>
          </w:p>
        </w:tc>
        <w:tc>
          <w:tcPr>
            <w:tcW w:w="942" w:type="dxa"/>
            <w:tcBorders>
              <w:top w:val="nil"/>
              <w:left w:val="nil"/>
              <w:bottom w:val="single" w:sz="4" w:space="0" w:color="auto"/>
              <w:right w:val="single" w:sz="4" w:space="0" w:color="auto"/>
            </w:tcBorders>
            <w:noWrap/>
            <w:vAlign w:val="bottom"/>
          </w:tcPr>
          <w:p w14:paraId="30780527" w14:textId="5E31D8BB" w:rsidR="008E7B43" w:rsidRPr="007F58BF" w:rsidRDefault="008E7B43" w:rsidP="008E7B43">
            <w:pPr>
              <w:jc w:val="center"/>
              <w:rPr>
                <w:rFonts w:ascii="GHEA Grapalat" w:hAnsi="GHEA Grapalat" w:cs="Calibri"/>
                <w:color w:val="000000"/>
                <w:sz w:val="22"/>
                <w:szCs w:val="22"/>
                <w:lang w:val="hy-AM"/>
              </w:rPr>
            </w:pPr>
            <w:r>
              <w:rPr>
                <w:rFonts w:ascii="GHEA Grapalat" w:hAnsi="GHEA Grapalat" w:cs="Calibri"/>
                <w:color w:val="000000"/>
                <w:sz w:val="20"/>
                <w:szCs w:val="20"/>
                <w:lang w:val="hy-AM"/>
              </w:rPr>
              <w:t>1</w:t>
            </w:r>
          </w:p>
        </w:tc>
        <w:tc>
          <w:tcPr>
            <w:tcW w:w="1506" w:type="dxa"/>
            <w:tcBorders>
              <w:top w:val="nil"/>
              <w:left w:val="nil"/>
              <w:bottom w:val="single" w:sz="4" w:space="0" w:color="auto"/>
              <w:right w:val="single" w:sz="4" w:space="0" w:color="auto"/>
            </w:tcBorders>
            <w:noWrap/>
            <w:vAlign w:val="bottom"/>
          </w:tcPr>
          <w:p w14:paraId="076A7347" w14:textId="400A9BAC" w:rsidR="008E7B43" w:rsidRPr="007F58BF" w:rsidRDefault="008E7B43" w:rsidP="008E7B43">
            <w:pPr>
              <w:jc w:val="center"/>
              <w:rPr>
                <w:rFonts w:ascii="GHEA Grapalat" w:hAnsi="GHEA Grapalat" w:cs="Calibri"/>
                <w:color w:val="000000"/>
                <w:sz w:val="22"/>
                <w:szCs w:val="22"/>
                <w:lang w:val="hy-AM"/>
              </w:rPr>
            </w:pPr>
            <w:proofErr w:type="spellStart"/>
            <w:r w:rsidRPr="000B2C63">
              <w:rPr>
                <w:rFonts w:ascii="GHEA Grapalat" w:hAnsi="GHEA Grapalat" w:cs="Sylfaen"/>
                <w:color w:val="000000"/>
                <w:sz w:val="20"/>
                <w:szCs w:val="20"/>
              </w:rPr>
              <w:t>հատ</w:t>
            </w:r>
            <w:proofErr w:type="spellEnd"/>
          </w:p>
        </w:tc>
      </w:tr>
      <w:tr w:rsidR="008E7B43" w:rsidRPr="007F58BF" w14:paraId="1CC45BCF" w14:textId="77777777" w:rsidTr="00B5490D">
        <w:trPr>
          <w:trHeight w:val="300"/>
        </w:trPr>
        <w:tc>
          <w:tcPr>
            <w:tcW w:w="715" w:type="dxa"/>
            <w:tcBorders>
              <w:top w:val="nil"/>
              <w:left w:val="single" w:sz="4" w:space="0" w:color="auto"/>
              <w:bottom w:val="single" w:sz="4" w:space="0" w:color="auto"/>
              <w:right w:val="single" w:sz="4" w:space="0" w:color="auto"/>
            </w:tcBorders>
            <w:noWrap/>
          </w:tcPr>
          <w:p w14:paraId="695F3615" w14:textId="2F979C87" w:rsidR="008E7B43" w:rsidRPr="00B5490D" w:rsidRDefault="00B5490D" w:rsidP="008E7B43">
            <w:pPr>
              <w:jc w:val="center"/>
              <w:rPr>
                <w:b/>
                <w:lang w:val="hy-AM"/>
              </w:rPr>
            </w:pPr>
            <w:r w:rsidRPr="00B5490D">
              <w:rPr>
                <w:b/>
                <w:lang w:val="hy-AM"/>
              </w:rPr>
              <w:t>37</w:t>
            </w:r>
          </w:p>
        </w:tc>
        <w:tc>
          <w:tcPr>
            <w:tcW w:w="6594" w:type="dxa"/>
            <w:tcBorders>
              <w:top w:val="nil"/>
              <w:left w:val="single" w:sz="4" w:space="0" w:color="auto"/>
              <w:bottom w:val="single" w:sz="4" w:space="0" w:color="auto"/>
              <w:right w:val="single" w:sz="4" w:space="0" w:color="auto"/>
            </w:tcBorders>
          </w:tcPr>
          <w:p w14:paraId="357C1507" w14:textId="75FF548E" w:rsidR="008E7B43" w:rsidRDefault="008E7B43" w:rsidP="008E7B43">
            <w:pPr>
              <w:jc w:val="center"/>
              <w:rPr>
                <w:rFonts w:ascii="GHEA Grapalat" w:hAnsi="GHEA Grapalat" w:cs="Calibri"/>
                <w:color w:val="000000"/>
                <w:sz w:val="20"/>
                <w:szCs w:val="20"/>
                <w:lang w:val="hy-AM"/>
              </w:rPr>
            </w:pPr>
            <w:proofErr w:type="spellStart"/>
            <w:r w:rsidRPr="005721A8">
              <w:t>Գնդաձև</w:t>
            </w:r>
            <w:proofErr w:type="spellEnd"/>
            <w:r w:rsidRPr="005721A8">
              <w:t xml:space="preserve"> </w:t>
            </w:r>
            <w:proofErr w:type="spellStart"/>
            <w:r w:rsidRPr="005721A8">
              <w:t>խաղալիք</w:t>
            </w:r>
            <w:proofErr w:type="spellEnd"/>
            <w:r w:rsidRPr="005721A8">
              <w:t xml:space="preserve"> </w:t>
            </w:r>
            <w:proofErr w:type="spellStart"/>
            <w:r w:rsidRPr="005721A8">
              <w:t>փոքր</w:t>
            </w:r>
            <w:proofErr w:type="spellEnd"/>
            <w:r w:rsidRPr="005721A8">
              <w:t xml:space="preserve"> (</w:t>
            </w:r>
            <w:proofErr w:type="spellStart"/>
            <w:r w:rsidRPr="005721A8">
              <w:t>նուռ</w:t>
            </w:r>
            <w:proofErr w:type="spellEnd"/>
            <w:r w:rsidRPr="005721A8">
              <w:t>)</w:t>
            </w:r>
          </w:p>
        </w:tc>
        <w:tc>
          <w:tcPr>
            <w:tcW w:w="942" w:type="dxa"/>
            <w:tcBorders>
              <w:top w:val="nil"/>
              <w:left w:val="nil"/>
              <w:bottom w:val="single" w:sz="4" w:space="0" w:color="auto"/>
              <w:right w:val="single" w:sz="4" w:space="0" w:color="auto"/>
            </w:tcBorders>
            <w:noWrap/>
            <w:vAlign w:val="bottom"/>
          </w:tcPr>
          <w:p w14:paraId="04AAB23A" w14:textId="74928EC5" w:rsidR="008E7B43" w:rsidRDefault="008E7B43" w:rsidP="008E7B43">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p>
        </w:tc>
        <w:tc>
          <w:tcPr>
            <w:tcW w:w="1506" w:type="dxa"/>
            <w:tcBorders>
              <w:top w:val="nil"/>
              <w:left w:val="nil"/>
              <w:bottom w:val="single" w:sz="4" w:space="0" w:color="auto"/>
              <w:right w:val="single" w:sz="4" w:space="0" w:color="auto"/>
            </w:tcBorders>
            <w:noWrap/>
            <w:vAlign w:val="bottom"/>
          </w:tcPr>
          <w:p w14:paraId="23841272" w14:textId="512A422F" w:rsidR="008E7B43" w:rsidRPr="000B2C63" w:rsidRDefault="008E7B43" w:rsidP="008E7B43">
            <w:pPr>
              <w:jc w:val="center"/>
              <w:rPr>
                <w:rFonts w:ascii="GHEA Grapalat" w:hAnsi="GHEA Grapalat" w:cs="Sylfaen"/>
                <w:color w:val="000000"/>
                <w:sz w:val="20"/>
                <w:szCs w:val="20"/>
              </w:rPr>
            </w:pPr>
            <w:proofErr w:type="spellStart"/>
            <w:r w:rsidRPr="000B2C63">
              <w:rPr>
                <w:rFonts w:ascii="GHEA Grapalat" w:hAnsi="GHEA Grapalat" w:cs="Sylfaen"/>
                <w:color w:val="000000"/>
                <w:sz w:val="20"/>
                <w:szCs w:val="20"/>
              </w:rPr>
              <w:t>հատ</w:t>
            </w:r>
            <w:proofErr w:type="spellEnd"/>
          </w:p>
        </w:tc>
      </w:tr>
    </w:tbl>
    <w:p w14:paraId="29E1214C" w14:textId="77777777" w:rsidR="00E92572" w:rsidRDefault="00E92572" w:rsidP="00E92572">
      <w:pPr>
        <w:rPr>
          <w:i/>
          <w:snapToGrid w:val="0"/>
          <w:sz w:val="20"/>
          <w:szCs w:val="20"/>
          <w:lang w:val="hy-AM"/>
        </w:rPr>
      </w:pPr>
      <w:r>
        <w:rPr>
          <w:i/>
          <w:snapToGrid w:val="0"/>
          <w:sz w:val="20"/>
          <w:szCs w:val="20"/>
          <w:lang w:val="hy-AM"/>
        </w:rPr>
        <w:t>Ծանոթություն</w:t>
      </w:r>
    </w:p>
    <w:p w14:paraId="3CC71715" w14:textId="77777777" w:rsidR="00E92572" w:rsidRDefault="00E92572" w:rsidP="00E92572">
      <w:pPr>
        <w:rPr>
          <w:rFonts w:ascii="GHEA Grapalat" w:hAnsi="GHEA Grapalat"/>
          <w:snapToGrid w:val="0"/>
          <w:lang w:val="hy-AM"/>
        </w:rPr>
      </w:pPr>
      <w:r>
        <w:rPr>
          <w:rFonts w:ascii="GHEA Grapalat" w:hAnsi="GHEA Grapalat"/>
          <w:snapToGrid w:val="0"/>
          <w:lang w:val="hy-AM"/>
        </w:rPr>
        <w:t>Ցանկում նշված տոնական լուսավորության սարքավորումները անհրաժեշտ է լվանալ չորացնել և վերանորոգել:</w:t>
      </w:r>
    </w:p>
    <w:p w14:paraId="3CCD5C7E" w14:textId="77777777" w:rsidR="00E92572" w:rsidRDefault="00E92572" w:rsidP="00E92572">
      <w:pPr>
        <w:rPr>
          <w:rFonts w:ascii="GHEA Grapalat" w:hAnsi="GHEA Grapalat"/>
          <w:snapToGrid w:val="0"/>
          <w:lang w:val="hy-AM"/>
        </w:rPr>
      </w:pPr>
    </w:p>
    <w:p w14:paraId="2D621BC6" w14:textId="77777777" w:rsidR="00E92572" w:rsidRDefault="00E92572" w:rsidP="00E92572">
      <w:pPr>
        <w:rPr>
          <w:rFonts w:ascii="GHEA Grapalat" w:hAnsi="GHEA Grapalat"/>
          <w:snapToGrid w:val="0"/>
          <w:lang w:val="hy-AM"/>
        </w:rPr>
      </w:pPr>
    </w:p>
    <w:p w14:paraId="1C7BB34D" w14:textId="77777777" w:rsidR="002F2A92" w:rsidRPr="00BE5753" w:rsidRDefault="002F2A92" w:rsidP="00E92572">
      <w:pPr>
        <w:rPr>
          <w:rFonts w:ascii="GHEA Grapalat" w:hAnsi="GHEA Grapalat"/>
          <w:snapToGrid w:val="0"/>
          <w:lang w:val="hy-AM"/>
        </w:rPr>
      </w:pPr>
    </w:p>
    <w:sectPr w:rsidR="002F2A92" w:rsidRPr="00BE5753" w:rsidSect="00B5490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569F1C" w14:textId="77777777" w:rsidR="00C65F37" w:rsidRDefault="00C65F37" w:rsidP="002F2A92">
      <w:r>
        <w:separator/>
      </w:r>
    </w:p>
  </w:endnote>
  <w:endnote w:type="continuationSeparator" w:id="0">
    <w:p w14:paraId="45A620AF" w14:textId="77777777" w:rsidR="00C65F37" w:rsidRDefault="00C65F37" w:rsidP="002F2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85D7F" w14:textId="77777777" w:rsidR="00C65F37" w:rsidRDefault="00C65F37" w:rsidP="002F2A92">
      <w:r>
        <w:separator/>
      </w:r>
    </w:p>
  </w:footnote>
  <w:footnote w:type="continuationSeparator" w:id="0">
    <w:p w14:paraId="45D37414" w14:textId="77777777" w:rsidR="00C65F37" w:rsidRDefault="00C65F37" w:rsidP="002F2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9CFBD" w14:textId="22A57F6A" w:rsidR="002F2A92" w:rsidRDefault="002F2A92" w:rsidP="002F2A92">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11C9"/>
    <w:rsid w:val="0000657F"/>
    <w:rsid w:val="00021173"/>
    <w:rsid w:val="0003150C"/>
    <w:rsid w:val="000678E0"/>
    <w:rsid w:val="00085405"/>
    <w:rsid w:val="00094E2D"/>
    <w:rsid w:val="000B268C"/>
    <w:rsid w:val="000B4719"/>
    <w:rsid w:val="000E7B3D"/>
    <w:rsid w:val="000F43EF"/>
    <w:rsid w:val="001148E9"/>
    <w:rsid w:val="0011758D"/>
    <w:rsid w:val="001401DD"/>
    <w:rsid w:val="0014713D"/>
    <w:rsid w:val="00161503"/>
    <w:rsid w:val="00177436"/>
    <w:rsid w:val="00194560"/>
    <w:rsid w:val="001B1C5E"/>
    <w:rsid w:val="001E6DE3"/>
    <w:rsid w:val="001F71CD"/>
    <w:rsid w:val="002033D3"/>
    <w:rsid w:val="00227CE7"/>
    <w:rsid w:val="0024029E"/>
    <w:rsid w:val="0026154A"/>
    <w:rsid w:val="002A269B"/>
    <w:rsid w:val="002B39A7"/>
    <w:rsid w:val="002B664F"/>
    <w:rsid w:val="002C44A0"/>
    <w:rsid w:val="002C44B6"/>
    <w:rsid w:val="002C65C0"/>
    <w:rsid w:val="002D5A92"/>
    <w:rsid w:val="002E42C7"/>
    <w:rsid w:val="002F2A92"/>
    <w:rsid w:val="00331AA4"/>
    <w:rsid w:val="00340E07"/>
    <w:rsid w:val="00386B50"/>
    <w:rsid w:val="003927A1"/>
    <w:rsid w:val="003D2FED"/>
    <w:rsid w:val="0040673C"/>
    <w:rsid w:val="00436784"/>
    <w:rsid w:val="0048087B"/>
    <w:rsid w:val="00481A1B"/>
    <w:rsid w:val="004962ED"/>
    <w:rsid w:val="004A7C6E"/>
    <w:rsid w:val="004C56AC"/>
    <w:rsid w:val="004F06C5"/>
    <w:rsid w:val="004F5CB1"/>
    <w:rsid w:val="005153C8"/>
    <w:rsid w:val="0051744E"/>
    <w:rsid w:val="00530E02"/>
    <w:rsid w:val="00535067"/>
    <w:rsid w:val="00567FB4"/>
    <w:rsid w:val="00583411"/>
    <w:rsid w:val="00586B5A"/>
    <w:rsid w:val="00596E48"/>
    <w:rsid w:val="005B78A0"/>
    <w:rsid w:val="005C4763"/>
    <w:rsid w:val="005D354C"/>
    <w:rsid w:val="005D3B54"/>
    <w:rsid w:val="005E5749"/>
    <w:rsid w:val="00627F36"/>
    <w:rsid w:val="00643A95"/>
    <w:rsid w:val="0064420E"/>
    <w:rsid w:val="00645087"/>
    <w:rsid w:val="00651B47"/>
    <w:rsid w:val="006639F8"/>
    <w:rsid w:val="00665399"/>
    <w:rsid w:val="00675040"/>
    <w:rsid w:val="00684DD7"/>
    <w:rsid w:val="006B1684"/>
    <w:rsid w:val="006B17D3"/>
    <w:rsid w:val="006C03F6"/>
    <w:rsid w:val="006E3C5B"/>
    <w:rsid w:val="006E7A3D"/>
    <w:rsid w:val="006F48E4"/>
    <w:rsid w:val="006F5971"/>
    <w:rsid w:val="006F603E"/>
    <w:rsid w:val="00712D63"/>
    <w:rsid w:val="00730509"/>
    <w:rsid w:val="00737022"/>
    <w:rsid w:val="00763A27"/>
    <w:rsid w:val="00782517"/>
    <w:rsid w:val="007B3C88"/>
    <w:rsid w:val="007C3E93"/>
    <w:rsid w:val="007D1430"/>
    <w:rsid w:val="007E1F50"/>
    <w:rsid w:val="007F145F"/>
    <w:rsid w:val="007F58BF"/>
    <w:rsid w:val="0081731F"/>
    <w:rsid w:val="00823A7F"/>
    <w:rsid w:val="0083747F"/>
    <w:rsid w:val="00843818"/>
    <w:rsid w:val="008527C0"/>
    <w:rsid w:val="00852C7A"/>
    <w:rsid w:val="0087206A"/>
    <w:rsid w:val="00882824"/>
    <w:rsid w:val="008837AD"/>
    <w:rsid w:val="00892FF4"/>
    <w:rsid w:val="00894019"/>
    <w:rsid w:val="00895292"/>
    <w:rsid w:val="008D410C"/>
    <w:rsid w:val="008E7B43"/>
    <w:rsid w:val="009169CC"/>
    <w:rsid w:val="009737B5"/>
    <w:rsid w:val="009820FD"/>
    <w:rsid w:val="00982910"/>
    <w:rsid w:val="009D1386"/>
    <w:rsid w:val="009D7F7E"/>
    <w:rsid w:val="009E44BD"/>
    <w:rsid w:val="009E5C8C"/>
    <w:rsid w:val="00A17029"/>
    <w:rsid w:val="00A363FA"/>
    <w:rsid w:val="00A36A52"/>
    <w:rsid w:val="00A42E06"/>
    <w:rsid w:val="00A747BC"/>
    <w:rsid w:val="00A81975"/>
    <w:rsid w:val="00A95ED6"/>
    <w:rsid w:val="00AA2ED9"/>
    <w:rsid w:val="00AB1226"/>
    <w:rsid w:val="00AB57E8"/>
    <w:rsid w:val="00AC5A9C"/>
    <w:rsid w:val="00AE0CA9"/>
    <w:rsid w:val="00B015D6"/>
    <w:rsid w:val="00B15D26"/>
    <w:rsid w:val="00B15DF8"/>
    <w:rsid w:val="00B2540A"/>
    <w:rsid w:val="00B2677C"/>
    <w:rsid w:val="00B5490D"/>
    <w:rsid w:val="00B61FC1"/>
    <w:rsid w:val="00B728B8"/>
    <w:rsid w:val="00B87B0C"/>
    <w:rsid w:val="00B92397"/>
    <w:rsid w:val="00B93B63"/>
    <w:rsid w:val="00BA411F"/>
    <w:rsid w:val="00BA64D0"/>
    <w:rsid w:val="00BD1FF2"/>
    <w:rsid w:val="00BE5753"/>
    <w:rsid w:val="00C00113"/>
    <w:rsid w:val="00C65F37"/>
    <w:rsid w:val="00CA3D95"/>
    <w:rsid w:val="00CB2B8F"/>
    <w:rsid w:val="00CD445B"/>
    <w:rsid w:val="00CE2127"/>
    <w:rsid w:val="00CE2EBF"/>
    <w:rsid w:val="00CE7574"/>
    <w:rsid w:val="00D00385"/>
    <w:rsid w:val="00D05D08"/>
    <w:rsid w:val="00D2310E"/>
    <w:rsid w:val="00D346D6"/>
    <w:rsid w:val="00D35DE7"/>
    <w:rsid w:val="00D460EA"/>
    <w:rsid w:val="00D66EF2"/>
    <w:rsid w:val="00D8230E"/>
    <w:rsid w:val="00D87E29"/>
    <w:rsid w:val="00D910C3"/>
    <w:rsid w:val="00E0020B"/>
    <w:rsid w:val="00E21045"/>
    <w:rsid w:val="00E31878"/>
    <w:rsid w:val="00E37308"/>
    <w:rsid w:val="00E42D9C"/>
    <w:rsid w:val="00E44821"/>
    <w:rsid w:val="00E44E13"/>
    <w:rsid w:val="00E46FC2"/>
    <w:rsid w:val="00E678E2"/>
    <w:rsid w:val="00E7127B"/>
    <w:rsid w:val="00E738C8"/>
    <w:rsid w:val="00E82476"/>
    <w:rsid w:val="00E92572"/>
    <w:rsid w:val="00EE0443"/>
    <w:rsid w:val="00EE3B4C"/>
    <w:rsid w:val="00F366ED"/>
    <w:rsid w:val="00F871B5"/>
    <w:rsid w:val="00FC11C9"/>
    <w:rsid w:val="00FC3159"/>
    <w:rsid w:val="00FE7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3F88F"/>
  <w15:chartTrackingRefBased/>
  <w15:docId w15:val="{44977B9E-CEC8-4389-9725-DBAAFF8DA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FC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46FC2"/>
    <w:pPr>
      <w:spacing w:before="100" w:beforeAutospacing="1" w:after="100" w:afterAutospacing="1"/>
    </w:pPr>
  </w:style>
  <w:style w:type="paragraph" w:styleId="BodyTextIndent">
    <w:name w:val="Body Text Indent"/>
    <w:aliases w:val="Char"/>
    <w:basedOn w:val="Normal"/>
    <w:link w:val="BodyTextIndentChar1"/>
    <w:uiPriority w:val="99"/>
    <w:semiHidden/>
    <w:unhideWhenUsed/>
    <w:rsid w:val="00E46FC2"/>
    <w:pPr>
      <w:spacing w:after="160" w:line="360" w:lineRule="auto"/>
      <w:ind w:firstLine="709"/>
      <w:jc w:val="both"/>
    </w:pPr>
    <w:rPr>
      <w:rFonts w:ascii="Arial AMU" w:hAnsi="Arial AMU" w:cs="Arial"/>
      <w:sz w:val="22"/>
      <w:szCs w:val="20"/>
    </w:rPr>
  </w:style>
  <w:style w:type="character" w:customStyle="1" w:styleId="BodyTextIndentChar">
    <w:name w:val="Body Text Indent Char"/>
    <w:basedOn w:val="DefaultParagraphFont"/>
    <w:uiPriority w:val="99"/>
    <w:semiHidden/>
    <w:rsid w:val="00E46FC2"/>
    <w:rPr>
      <w:rFonts w:ascii="Times New Roman" w:eastAsia="Times New Roman" w:hAnsi="Times New Roman" w:cs="Times New Roman"/>
      <w:sz w:val="24"/>
      <w:szCs w:val="24"/>
    </w:rPr>
  </w:style>
  <w:style w:type="character" w:customStyle="1" w:styleId="BodyTextIndentChar1">
    <w:name w:val="Body Text Indent Char1"/>
    <w:aliases w:val="Char Char"/>
    <w:basedOn w:val="DefaultParagraphFont"/>
    <w:link w:val="BodyTextIndent"/>
    <w:uiPriority w:val="99"/>
    <w:semiHidden/>
    <w:rsid w:val="00E46FC2"/>
    <w:rPr>
      <w:rFonts w:ascii="Arial AMU" w:eastAsia="Times New Roman" w:hAnsi="Arial AMU" w:cs="Arial"/>
      <w:szCs w:val="20"/>
    </w:rPr>
  </w:style>
  <w:style w:type="paragraph" w:styleId="BalloonText">
    <w:name w:val="Balloon Text"/>
    <w:basedOn w:val="Normal"/>
    <w:link w:val="BalloonTextChar"/>
    <w:uiPriority w:val="99"/>
    <w:semiHidden/>
    <w:unhideWhenUsed/>
    <w:rsid w:val="005350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5067"/>
    <w:rPr>
      <w:rFonts w:ascii="Segoe UI" w:eastAsia="Times New Roman" w:hAnsi="Segoe UI" w:cs="Segoe UI"/>
      <w:sz w:val="18"/>
      <w:szCs w:val="18"/>
    </w:rPr>
  </w:style>
  <w:style w:type="paragraph" w:styleId="Header">
    <w:name w:val="header"/>
    <w:basedOn w:val="Normal"/>
    <w:link w:val="HeaderChar"/>
    <w:uiPriority w:val="99"/>
    <w:unhideWhenUsed/>
    <w:rsid w:val="002F2A92"/>
    <w:pPr>
      <w:tabs>
        <w:tab w:val="center" w:pos="4680"/>
        <w:tab w:val="right" w:pos="9360"/>
      </w:tabs>
    </w:pPr>
  </w:style>
  <w:style w:type="character" w:customStyle="1" w:styleId="HeaderChar">
    <w:name w:val="Header Char"/>
    <w:basedOn w:val="DefaultParagraphFont"/>
    <w:link w:val="Header"/>
    <w:uiPriority w:val="99"/>
    <w:rsid w:val="002F2A92"/>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F2A92"/>
    <w:pPr>
      <w:tabs>
        <w:tab w:val="center" w:pos="4680"/>
        <w:tab w:val="right" w:pos="9360"/>
      </w:tabs>
    </w:pPr>
  </w:style>
  <w:style w:type="character" w:customStyle="1" w:styleId="FooterChar">
    <w:name w:val="Footer Char"/>
    <w:basedOn w:val="DefaultParagraphFont"/>
    <w:link w:val="Footer"/>
    <w:uiPriority w:val="99"/>
    <w:rsid w:val="002F2A9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7807112">
      <w:bodyDiv w:val="1"/>
      <w:marLeft w:val="0"/>
      <w:marRight w:val="0"/>
      <w:marTop w:val="0"/>
      <w:marBottom w:val="0"/>
      <w:divBdr>
        <w:top w:val="none" w:sz="0" w:space="0" w:color="auto"/>
        <w:left w:val="none" w:sz="0" w:space="0" w:color="auto"/>
        <w:bottom w:val="none" w:sz="0" w:space="0" w:color="auto"/>
        <w:right w:val="none" w:sz="0" w:space="0" w:color="auto"/>
      </w:divBdr>
    </w:div>
    <w:div w:id="187388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E89F84-B8D1-4DE8-B4D3-7B0E37DBC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638</Words>
  <Characters>3640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Suren Grigoryan</dc:creator>
  <cp:keywords>https://mul2.yerevan.am/tasks/2432797/oneclick?token=f1fad99775ecf9a8d8a1a22b24e5a79e</cp:keywords>
  <dc:description/>
  <cp:lastModifiedBy>gnumner19</cp:lastModifiedBy>
  <cp:revision>5</cp:revision>
  <cp:lastPrinted>2025-03-18T11:34:00Z</cp:lastPrinted>
  <dcterms:created xsi:type="dcterms:W3CDTF">2025-09-02T07:30:00Z</dcterms:created>
  <dcterms:modified xsi:type="dcterms:W3CDTF">2025-09-11T09:58:00Z</dcterms:modified>
</cp:coreProperties>
</file>